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88425" w14:textId="76FDDADE" w:rsidR="005F62D7" w:rsidRDefault="0060137E" w:rsidP="007913C7">
      <w:pPr>
        <w:tabs>
          <w:tab w:val="center" w:pos="4153"/>
          <w:tab w:val="right" w:pos="8306"/>
        </w:tabs>
        <w:spacing w:after="120" w:line="240" w:lineRule="atLeast"/>
        <w:jc w:val="both"/>
        <w:rPr>
          <w:rFonts w:cs="Arial"/>
          <w:sz w:val="20"/>
        </w:rPr>
      </w:pPr>
      <w:r>
        <w:rPr>
          <w:rFonts w:cs="Arial"/>
          <w:sz w:val="20"/>
        </w:rPr>
        <w:t xml:space="preserve">                                              </w:t>
      </w:r>
      <w:r>
        <w:rPr>
          <w:rFonts w:cs="Arial"/>
          <w:b/>
          <w:i/>
          <w:noProof/>
          <w:sz w:val="20"/>
        </w:rPr>
        <w:drawing>
          <wp:inline distT="0" distB="0" distL="0" distR="0" wp14:anchorId="7D2D1A41" wp14:editId="25A6C8FF">
            <wp:extent cx="2329180" cy="646430"/>
            <wp:effectExtent l="0" t="0" r="0" b="1270"/>
            <wp:docPr id="1" name="Picture 1" descr="Aberdee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berdeenshire Council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9180" cy="646430"/>
                    </a:xfrm>
                    <a:prstGeom prst="rect">
                      <a:avLst/>
                    </a:prstGeom>
                    <a:noFill/>
                  </pic:spPr>
                </pic:pic>
              </a:graphicData>
            </a:graphic>
          </wp:inline>
        </w:drawing>
      </w:r>
    </w:p>
    <w:p w14:paraId="094A8D5B" w14:textId="77777777" w:rsidR="00777A4F" w:rsidRDefault="00777A4F" w:rsidP="00777A4F">
      <w:pPr>
        <w:tabs>
          <w:tab w:val="center" w:pos="4153"/>
          <w:tab w:val="right" w:pos="8306"/>
        </w:tabs>
        <w:spacing w:after="120" w:line="240" w:lineRule="atLeast"/>
        <w:rPr>
          <w:rFonts w:cs="Arial"/>
          <w:sz w:val="20"/>
        </w:rPr>
      </w:pPr>
      <w:r>
        <w:rPr>
          <w:rFonts w:cs="Arial"/>
          <w:sz w:val="20"/>
          <w:highlight w:val="yellow"/>
        </w:rPr>
        <w:t>[</w:t>
      </w:r>
      <w:r>
        <w:rPr>
          <w:rFonts w:cs="Arial"/>
          <w:b/>
          <w:i/>
          <w:sz w:val="20"/>
          <w:highlight w:val="yellow"/>
        </w:rPr>
        <w:t>Supplier name</w:t>
      </w:r>
      <w:r>
        <w:rPr>
          <w:rFonts w:cs="Arial"/>
          <w:b/>
          <w:i/>
          <w:sz w:val="20"/>
          <w:highlight w:val="yellow"/>
        </w:rPr>
        <w:br/>
        <w:t>Supplier address</w:t>
      </w:r>
      <w:r>
        <w:rPr>
          <w:rFonts w:cs="Arial"/>
          <w:sz w:val="20"/>
          <w:highlight w:val="yellow"/>
        </w:rPr>
        <w:t>]</w:t>
      </w:r>
    </w:p>
    <w:p w14:paraId="0C1D9409" w14:textId="77777777" w:rsidR="00777A4F" w:rsidRDefault="00777A4F" w:rsidP="00777A4F">
      <w:pPr>
        <w:tabs>
          <w:tab w:val="center" w:pos="4153"/>
          <w:tab w:val="right" w:pos="8306"/>
        </w:tabs>
        <w:spacing w:after="120" w:line="240" w:lineRule="atLeast"/>
        <w:rPr>
          <w:rFonts w:cs="Arial"/>
          <w:sz w:val="20"/>
        </w:rPr>
      </w:pPr>
    </w:p>
    <w:p w14:paraId="65C4C4AE" w14:textId="77777777" w:rsidR="00777A4F" w:rsidRDefault="00777A4F" w:rsidP="00777A4F">
      <w:pPr>
        <w:tabs>
          <w:tab w:val="center" w:pos="4153"/>
          <w:tab w:val="right" w:pos="8306"/>
        </w:tabs>
        <w:spacing w:after="120" w:line="240" w:lineRule="atLeast"/>
        <w:rPr>
          <w:rFonts w:cs="Arial"/>
          <w:sz w:val="20"/>
        </w:rPr>
      </w:pPr>
      <w:r>
        <w:rPr>
          <w:rFonts w:cs="Arial"/>
          <w:sz w:val="20"/>
        </w:rPr>
        <w:t xml:space="preserve">Attn:  </w:t>
      </w:r>
      <w:r>
        <w:rPr>
          <w:rFonts w:cs="Arial"/>
          <w:sz w:val="20"/>
          <w:highlight w:val="yellow"/>
        </w:rPr>
        <w:t>[</w:t>
      </w:r>
      <w:r>
        <w:rPr>
          <w:rFonts w:cs="Arial"/>
          <w:b/>
          <w:i/>
          <w:sz w:val="20"/>
          <w:highlight w:val="yellow"/>
        </w:rPr>
        <w:t>insert Supplier contact name</w:t>
      </w:r>
      <w:r>
        <w:rPr>
          <w:rFonts w:cs="Arial"/>
          <w:sz w:val="20"/>
          <w:highlight w:val="yellow"/>
        </w:rPr>
        <w:t>]</w:t>
      </w:r>
    </w:p>
    <w:p w14:paraId="48BA35E1" w14:textId="77777777" w:rsidR="00777A4F" w:rsidRDefault="00777A4F" w:rsidP="00777A4F">
      <w:pPr>
        <w:tabs>
          <w:tab w:val="center" w:pos="4153"/>
          <w:tab w:val="right" w:pos="8306"/>
        </w:tabs>
        <w:spacing w:after="120" w:line="240" w:lineRule="atLeast"/>
        <w:rPr>
          <w:rFonts w:cs="Arial"/>
          <w:sz w:val="20"/>
        </w:rPr>
      </w:pPr>
      <w:r>
        <w:rPr>
          <w:rFonts w:cs="Arial"/>
          <w:sz w:val="20"/>
        </w:rPr>
        <w:t xml:space="preserve">By email to: </w:t>
      </w:r>
      <w:r>
        <w:rPr>
          <w:rFonts w:cs="Arial"/>
          <w:sz w:val="20"/>
          <w:highlight w:val="yellow"/>
        </w:rPr>
        <w:t>[</w:t>
      </w:r>
      <w:r>
        <w:rPr>
          <w:rFonts w:cs="Arial"/>
          <w:b/>
          <w:i/>
          <w:sz w:val="20"/>
          <w:highlight w:val="yellow"/>
        </w:rPr>
        <w:t>insert Supplier contact email address</w:t>
      </w:r>
      <w:r>
        <w:rPr>
          <w:rFonts w:cs="Arial"/>
          <w:sz w:val="20"/>
          <w:highlight w:val="yellow"/>
        </w:rPr>
        <w:t>]</w:t>
      </w:r>
    </w:p>
    <w:p w14:paraId="2AB1DD72" w14:textId="77777777" w:rsidR="00777A4F" w:rsidRDefault="00777A4F" w:rsidP="00777A4F">
      <w:pPr>
        <w:spacing w:after="120" w:line="240" w:lineRule="atLeast"/>
        <w:ind w:left="5760" w:right="3"/>
        <w:jc w:val="both"/>
        <w:rPr>
          <w:rFonts w:cs="Arial"/>
          <w:sz w:val="20"/>
          <w:lang w:eastAsia="en-US"/>
        </w:rPr>
      </w:pPr>
      <w:bookmarkStart w:id="0" w:name="date"/>
      <w:bookmarkStart w:id="1" w:name="Title"/>
      <w:bookmarkEnd w:id="0"/>
      <w:bookmarkEnd w:id="1"/>
    </w:p>
    <w:p w14:paraId="048916B0" w14:textId="77777777" w:rsidR="00777A4F" w:rsidRDefault="00777A4F" w:rsidP="00777A4F">
      <w:pPr>
        <w:spacing w:after="120" w:line="240" w:lineRule="atLeast"/>
        <w:ind w:left="5760" w:right="3"/>
        <w:rPr>
          <w:rFonts w:cs="Arial"/>
          <w:sz w:val="20"/>
          <w:lang w:eastAsia="en-US"/>
        </w:rPr>
      </w:pPr>
      <w:r>
        <w:rPr>
          <w:rFonts w:cs="Arial"/>
          <w:sz w:val="20"/>
          <w:lang w:eastAsia="en-US"/>
        </w:rPr>
        <w:t xml:space="preserve">Date: </w:t>
      </w:r>
      <w:r>
        <w:rPr>
          <w:rFonts w:cs="Arial"/>
          <w:sz w:val="20"/>
          <w:highlight w:val="yellow"/>
          <w:lang w:eastAsia="en-US"/>
        </w:rPr>
        <w:t>[</w:t>
      </w:r>
      <w:r>
        <w:rPr>
          <w:rFonts w:cs="Arial"/>
          <w:b/>
          <w:i/>
          <w:sz w:val="20"/>
          <w:highlight w:val="yellow"/>
          <w:lang w:eastAsia="en-US"/>
        </w:rPr>
        <w:t>Insert date</w:t>
      </w:r>
      <w:r>
        <w:rPr>
          <w:rFonts w:cs="Arial"/>
          <w:sz w:val="20"/>
          <w:highlight w:val="yellow"/>
          <w:lang w:eastAsia="en-US"/>
        </w:rPr>
        <w:t>]</w:t>
      </w:r>
      <w:r>
        <w:rPr>
          <w:rFonts w:cs="Arial"/>
          <w:sz w:val="20"/>
          <w:lang w:eastAsia="en-US"/>
        </w:rPr>
        <w:t xml:space="preserve"> </w:t>
      </w:r>
    </w:p>
    <w:p w14:paraId="1A38213A" w14:textId="77777777" w:rsidR="00777A4F" w:rsidRDefault="00777A4F" w:rsidP="00777A4F">
      <w:pPr>
        <w:spacing w:after="120" w:line="240" w:lineRule="atLeast"/>
        <w:ind w:left="5760" w:right="3"/>
        <w:rPr>
          <w:rFonts w:cs="Arial"/>
          <w:i/>
          <w:sz w:val="20"/>
          <w:lang w:eastAsia="en-US"/>
        </w:rPr>
      </w:pPr>
      <w:r>
        <w:rPr>
          <w:rFonts w:cs="Arial"/>
          <w:sz w:val="20"/>
          <w:lang w:eastAsia="en-US"/>
        </w:rPr>
        <w:t xml:space="preserve">Your ref: </w:t>
      </w:r>
      <w:r>
        <w:rPr>
          <w:rFonts w:cs="Arial"/>
          <w:sz w:val="20"/>
          <w:highlight w:val="yellow"/>
          <w:lang w:eastAsia="en-US"/>
        </w:rPr>
        <w:t>[</w:t>
      </w:r>
      <w:r>
        <w:rPr>
          <w:rFonts w:cs="Arial"/>
          <w:b/>
          <w:i/>
          <w:sz w:val="20"/>
          <w:highlight w:val="yellow"/>
          <w:lang w:eastAsia="en-US"/>
        </w:rPr>
        <w:t>Insert Supplier’s reference, if any</w:t>
      </w:r>
      <w:r>
        <w:rPr>
          <w:rFonts w:cs="Arial"/>
          <w:sz w:val="20"/>
          <w:highlight w:val="yellow"/>
          <w:lang w:eastAsia="en-US"/>
        </w:rPr>
        <w:t>]</w:t>
      </w:r>
    </w:p>
    <w:p w14:paraId="1876741C" w14:textId="1F061F05" w:rsidR="00777A4F" w:rsidRPr="006E0BD5" w:rsidRDefault="00777A4F" w:rsidP="006E0BD5">
      <w:pPr>
        <w:spacing w:after="120" w:line="240" w:lineRule="atLeast"/>
        <w:ind w:left="5760" w:right="3"/>
        <w:rPr>
          <w:rFonts w:cs="Arial"/>
          <w:sz w:val="20"/>
          <w:lang w:eastAsia="en-US"/>
        </w:rPr>
      </w:pPr>
      <w:r>
        <w:rPr>
          <w:rFonts w:cs="Arial"/>
          <w:sz w:val="20"/>
          <w:lang w:eastAsia="en-US"/>
        </w:rPr>
        <w:t xml:space="preserve">Our ref: </w:t>
      </w:r>
      <w:r>
        <w:rPr>
          <w:rFonts w:cs="Arial"/>
          <w:sz w:val="20"/>
          <w:highlight w:val="yellow"/>
          <w:lang w:eastAsia="en-US"/>
        </w:rPr>
        <w:t>[</w:t>
      </w:r>
      <w:r>
        <w:rPr>
          <w:rFonts w:cs="Arial"/>
          <w:b/>
          <w:i/>
          <w:sz w:val="20"/>
          <w:highlight w:val="yellow"/>
          <w:lang w:eastAsia="en-US"/>
        </w:rPr>
        <w:t>Insert Council’s reference</w:t>
      </w:r>
      <w:r>
        <w:rPr>
          <w:rFonts w:cs="Arial"/>
          <w:sz w:val="20"/>
          <w:highlight w:val="yellow"/>
          <w:lang w:eastAsia="en-US"/>
        </w:rPr>
        <w:t>]</w:t>
      </w:r>
    </w:p>
    <w:p w14:paraId="29DD1518" w14:textId="77777777" w:rsidR="00777A4F" w:rsidRDefault="00777A4F" w:rsidP="00D4591D">
      <w:pPr>
        <w:jc w:val="both"/>
        <w:rPr>
          <w:color w:val="000000"/>
          <w:szCs w:val="24"/>
        </w:rPr>
      </w:pPr>
    </w:p>
    <w:p w14:paraId="37EC78D5" w14:textId="13511D48" w:rsidR="00D4591D" w:rsidRPr="00FF1D01" w:rsidRDefault="00D4591D" w:rsidP="00D4591D">
      <w:pPr>
        <w:jc w:val="both"/>
        <w:rPr>
          <w:szCs w:val="24"/>
        </w:rPr>
      </w:pPr>
      <w:r w:rsidRPr="00FF1D01">
        <w:rPr>
          <w:color w:val="000000"/>
          <w:szCs w:val="24"/>
        </w:rPr>
        <w:t xml:space="preserve">Dear </w:t>
      </w:r>
      <w:r w:rsidR="00BA5CEE">
        <w:rPr>
          <w:color w:val="000000"/>
          <w:szCs w:val="24"/>
        </w:rPr>
        <w:t>Sirs,</w:t>
      </w:r>
    </w:p>
    <w:p w14:paraId="48CC55B1" w14:textId="2E4E45A8" w:rsidR="005F62D7" w:rsidRPr="007913C7" w:rsidRDefault="005F62D7" w:rsidP="007913C7">
      <w:pPr>
        <w:tabs>
          <w:tab w:val="center" w:pos="4153"/>
          <w:tab w:val="right" w:pos="8306"/>
        </w:tabs>
        <w:spacing w:after="120" w:line="240" w:lineRule="atLeast"/>
        <w:jc w:val="both"/>
        <w:rPr>
          <w:rFonts w:cs="Arial"/>
          <w:sz w:val="20"/>
        </w:rPr>
      </w:pPr>
    </w:p>
    <w:p w14:paraId="02A8D3C6" w14:textId="1B7C4574" w:rsidR="008E3252" w:rsidRPr="00A568F4" w:rsidRDefault="00D07240" w:rsidP="00D4591D">
      <w:pPr>
        <w:spacing w:after="120" w:line="240" w:lineRule="atLeast"/>
        <w:ind w:right="3"/>
        <w:jc w:val="both"/>
        <w:rPr>
          <w:rFonts w:cs="Arial"/>
          <w:b/>
          <w:bCs/>
          <w:szCs w:val="22"/>
          <w:u w:val="single"/>
          <w:lang w:eastAsia="en-US"/>
        </w:rPr>
      </w:pPr>
      <w:r w:rsidRPr="00A568F4">
        <w:rPr>
          <w:rFonts w:cs="Arial"/>
          <w:b/>
          <w:bCs/>
          <w:szCs w:val="22"/>
          <w:u w:val="single"/>
          <w:lang w:eastAsia="en-US"/>
        </w:rPr>
        <w:t xml:space="preserve">CONTRACT FOR THE PROVISION OF </w:t>
      </w:r>
      <w:r w:rsidRPr="00A568F4">
        <w:rPr>
          <w:rFonts w:cs="Arial"/>
          <w:b/>
          <w:bCs/>
          <w:szCs w:val="22"/>
          <w:highlight w:val="yellow"/>
          <w:u w:val="single"/>
          <w:lang w:eastAsia="en-US"/>
        </w:rPr>
        <w:t xml:space="preserve">[SHORT DESCRIPTION </w:t>
      </w:r>
      <w:r w:rsidR="00930D86" w:rsidRPr="00A568F4">
        <w:rPr>
          <w:rFonts w:cs="Arial"/>
          <w:b/>
          <w:bCs/>
          <w:szCs w:val="22"/>
          <w:highlight w:val="yellow"/>
          <w:u w:val="single"/>
          <w:lang w:eastAsia="en-US"/>
        </w:rPr>
        <w:t xml:space="preserve">OF </w:t>
      </w:r>
      <w:r w:rsidRPr="00A568F4">
        <w:rPr>
          <w:rFonts w:cs="Arial"/>
          <w:b/>
          <w:bCs/>
          <w:szCs w:val="22"/>
          <w:highlight w:val="yellow"/>
          <w:u w:val="single"/>
          <w:lang w:eastAsia="en-US"/>
        </w:rPr>
        <w:t>SERVICES]</w:t>
      </w:r>
      <w:r w:rsidR="00930D86" w:rsidRPr="00A568F4">
        <w:rPr>
          <w:rFonts w:cs="Arial"/>
          <w:b/>
          <w:bCs/>
          <w:szCs w:val="22"/>
          <w:u w:val="single"/>
          <w:lang w:eastAsia="en-US"/>
        </w:rPr>
        <w:t xml:space="preserve"> </w:t>
      </w:r>
      <w:r w:rsidR="0097171E">
        <w:rPr>
          <w:rFonts w:cs="Arial"/>
          <w:b/>
          <w:bCs/>
          <w:szCs w:val="22"/>
          <w:u w:val="single"/>
          <w:lang w:eastAsia="en-US"/>
        </w:rPr>
        <w:t>(</w:t>
      </w:r>
      <w:r w:rsidR="00930D86" w:rsidRPr="00A568F4">
        <w:rPr>
          <w:rFonts w:cs="Arial"/>
          <w:b/>
          <w:bCs/>
          <w:szCs w:val="22"/>
          <w:u w:val="single"/>
          <w:lang w:eastAsia="en-US"/>
        </w:rPr>
        <w:t xml:space="preserve">REFERENCE: </w:t>
      </w:r>
      <w:r w:rsidR="00930D86" w:rsidRPr="00A568F4">
        <w:rPr>
          <w:rFonts w:cs="Arial"/>
          <w:b/>
          <w:bCs/>
          <w:szCs w:val="22"/>
          <w:highlight w:val="yellow"/>
          <w:u w:val="single"/>
          <w:lang w:eastAsia="en-US"/>
        </w:rPr>
        <w:t>[          ])</w:t>
      </w:r>
      <w:r w:rsidRPr="00A568F4">
        <w:rPr>
          <w:rFonts w:cs="Arial"/>
          <w:b/>
          <w:bCs/>
          <w:szCs w:val="22"/>
          <w:u w:val="single"/>
          <w:lang w:eastAsia="en-US"/>
        </w:rPr>
        <w:t xml:space="preserve"> </w:t>
      </w:r>
    </w:p>
    <w:p w14:paraId="2E891E0E" w14:textId="36D27DFD" w:rsidR="003C506E" w:rsidRDefault="00240368" w:rsidP="003C506E">
      <w:pPr>
        <w:spacing w:before="100" w:beforeAutospacing="1" w:after="120"/>
        <w:jc w:val="both"/>
        <w:rPr>
          <w:rFonts w:cs="Arial"/>
          <w:szCs w:val="22"/>
        </w:rPr>
      </w:pPr>
      <w:r w:rsidRPr="00A568F4">
        <w:rPr>
          <w:rFonts w:cs="Arial"/>
          <w:szCs w:val="22"/>
        </w:rPr>
        <w:t>This letter</w:t>
      </w:r>
      <w:r w:rsidR="007913C7" w:rsidRPr="00A568F4">
        <w:rPr>
          <w:rFonts w:cs="Arial"/>
          <w:szCs w:val="22"/>
        </w:rPr>
        <w:t xml:space="preserve"> </w:t>
      </w:r>
      <w:r w:rsidR="004C290D">
        <w:rPr>
          <w:rFonts w:cs="Arial"/>
          <w:szCs w:val="22"/>
        </w:rPr>
        <w:t>and its</w:t>
      </w:r>
      <w:r w:rsidR="00127778" w:rsidRPr="00A568F4">
        <w:rPr>
          <w:rFonts w:cs="Arial"/>
          <w:szCs w:val="22"/>
        </w:rPr>
        <w:t xml:space="preserve"> </w:t>
      </w:r>
      <w:r w:rsidR="00726752" w:rsidRPr="00A52191">
        <w:rPr>
          <w:rFonts w:cs="Arial"/>
          <w:szCs w:val="22"/>
        </w:rPr>
        <w:t>A</w:t>
      </w:r>
      <w:r w:rsidR="007913C7" w:rsidRPr="00A52191">
        <w:rPr>
          <w:rFonts w:cs="Arial"/>
          <w:szCs w:val="22"/>
        </w:rPr>
        <w:t>ppendix</w:t>
      </w:r>
      <w:r w:rsidR="00052E1B" w:rsidRPr="00A52191">
        <w:rPr>
          <w:rFonts w:cs="Arial"/>
          <w:szCs w:val="22"/>
        </w:rPr>
        <w:t xml:space="preserve"> </w:t>
      </w:r>
      <w:r w:rsidR="004C290D">
        <w:rPr>
          <w:rFonts w:cs="Arial"/>
          <w:szCs w:val="22"/>
        </w:rPr>
        <w:t xml:space="preserve">(in </w:t>
      </w:r>
      <w:r w:rsidR="00B67BD2" w:rsidRPr="00B67BD2">
        <w:rPr>
          <w:rFonts w:cs="Arial"/>
          <w:szCs w:val="22"/>
          <w:highlight w:val="yellow"/>
        </w:rPr>
        <w:t>[</w:t>
      </w:r>
      <w:r w:rsidR="00F421C8" w:rsidRPr="00B67BD2">
        <w:rPr>
          <w:rFonts w:cs="Arial"/>
          <w:szCs w:val="22"/>
          <w:highlight w:val="yellow"/>
        </w:rPr>
        <w:t>t</w:t>
      </w:r>
      <w:r w:rsidR="009E0890" w:rsidRPr="00B67BD2">
        <w:rPr>
          <w:rFonts w:cs="Arial"/>
          <w:szCs w:val="22"/>
          <w:highlight w:val="yellow"/>
        </w:rPr>
        <w:t>wo</w:t>
      </w:r>
      <w:r w:rsidR="00B67BD2" w:rsidRPr="00B67BD2">
        <w:rPr>
          <w:rFonts w:cs="Arial"/>
          <w:szCs w:val="22"/>
          <w:highlight w:val="yellow"/>
        </w:rPr>
        <w:t>/three]</w:t>
      </w:r>
      <w:r w:rsidR="004C290D">
        <w:rPr>
          <w:rFonts w:cs="Arial"/>
          <w:szCs w:val="22"/>
        </w:rPr>
        <w:t xml:space="preserve"> Parts) </w:t>
      </w:r>
      <w:r w:rsidRPr="00A52191">
        <w:rPr>
          <w:rFonts w:cs="Arial"/>
          <w:szCs w:val="22"/>
        </w:rPr>
        <w:t>(the “</w:t>
      </w:r>
      <w:r w:rsidRPr="00A52191">
        <w:rPr>
          <w:rFonts w:cs="Arial"/>
          <w:b/>
          <w:szCs w:val="22"/>
        </w:rPr>
        <w:t>Contract Award Letter</w:t>
      </w:r>
      <w:r w:rsidRPr="00A52191">
        <w:rPr>
          <w:rFonts w:cs="Arial"/>
          <w:szCs w:val="22"/>
        </w:rPr>
        <w:t>”) sets out the terms of the co</w:t>
      </w:r>
      <w:r w:rsidR="00D632C6" w:rsidRPr="00A52191">
        <w:rPr>
          <w:rFonts w:cs="Arial"/>
          <w:szCs w:val="22"/>
        </w:rPr>
        <w:t>ntract to follow hereon between</w:t>
      </w:r>
      <w:r w:rsidRPr="00A52191">
        <w:rPr>
          <w:rFonts w:cs="Arial"/>
          <w:szCs w:val="22"/>
        </w:rPr>
        <w:t xml:space="preserve"> </w:t>
      </w:r>
      <w:r w:rsidR="00353290" w:rsidRPr="00A52191">
        <w:rPr>
          <w:rFonts w:cs="Arial"/>
          <w:szCs w:val="22"/>
        </w:rPr>
        <w:t xml:space="preserve">Aberdeenshire Council, </w:t>
      </w:r>
      <w:r w:rsidR="009610F5" w:rsidRPr="00A52191">
        <w:rPr>
          <w:rFonts w:cs="Arial"/>
          <w:szCs w:val="22"/>
        </w:rPr>
        <w:t xml:space="preserve">a local authority </w:t>
      </w:r>
      <w:r w:rsidR="00353290" w:rsidRPr="00A52191">
        <w:rPr>
          <w:rFonts w:cs="Arial"/>
          <w:szCs w:val="22"/>
        </w:rPr>
        <w:t>incorporated under the Local Gove</w:t>
      </w:r>
      <w:r w:rsidR="00316332" w:rsidRPr="00A52191">
        <w:rPr>
          <w:rFonts w:cs="Arial"/>
          <w:szCs w:val="22"/>
        </w:rPr>
        <w:t>rnment etc. (Scotland) Act 1994</w:t>
      </w:r>
      <w:r w:rsidR="00353290" w:rsidRPr="00A52191">
        <w:rPr>
          <w:rFonts w:cs="Arial"/>
          <w:szCs w:val="22"/>
        </w:rPr>
        <w:t xml:space="preserve"> </w:t>
      </w:r>
      <w:r w:rsidR="00316332" w:rsidRPr="00A52191">
        <w:rPr>
          <w:rFonts w:cs="Arial"/>
          <w:szCs w:val="22"/>
        </w:rPr>
        <w:t xml:space="preserve">and </w:t>
      </w:r>
      <w:r w:rsidR="00353290" w:rsidRPr="00A52191">
        <w:rPr>
          <w:rFonts w:cs="Arial"/>
          <w:szCs w:val="22"/>
        </w:rPr>
        <w:t xml:space="preserve">having its principal offices at Woodhill House, </w:t>
      </w:r>
      <w:proofErr w:type="spellStart"/>
      <w:r w:rsidR="00353290" w:rsidRPr="00A52191">
        <w:rPr>
          <w:rFonts w:cs="Arial"/>
          <w:szCs w:val="22"/>
        </w:rPr>
        <w:t>Westburn</w:t>
      </w:r>
      <w:proofErr w:type="spellEnd"/>
      <w:r w:rsidR="00353290" w:rsidRPr="00A52191">
        <w:rPr>
          <w:rFonts w:cs="Arial"/>
          <w:szCs w:val="22"/>
        </w:rPr>
        <w:t xml:space="preserve"> Road, Aberdeen, AB16 5GB</w:t>
      </w:r>
      <w:r w:rsidR="00A52191" w:rsidRPr="00A52191">
        <w:rPr>
          <w:rFonts w:cs="Arial"/>
          <w:szCs w:val="22"/>
        </w:rPr>
        <w:t xml:space="preserve"> </w:t>
      </w:r>
      <w:r w:rsidR="004A1859" w:rsidRPr="00A52191">
        <w:rPr>
          <w:rFonts w:cs="Arial"/>
          <w:szCs w:val="22"/>
        </w:rPr>
        <w:t>(the</w:t>
      </w:r>
      <w:r w:rsidR="004A1859" w:rsidRPr="00A568F4">
        <w:rPr>
          <w:rFonts w:cs="Arial"/>
          <w:szCs w:val="22"/>
        </w:rPr>
        <w:t xml:space="preserve"> “</w:t>
      </w:r>
      <w:r w:rsidR="004A1859" w:rsidRPr="00A568F4">
        <w:rPr>
          <w:rFonts w:cs="Arial"/>
          <w:b/>
          <w:szCs w:val="22"/>
        </w:rPr>
        <w:t>Council</w:t>
      </w:r>
      <w:r w:rsidR="004A1859" w:rsidRPr="00A568F4">
        <w:rPr>
          <w:rFonts w:cs="Arial"/>
          <w:szCs w:val="22"/>
        </w:rPr>
        <w:t xml:space="preserve">”) </w:t>
      </w:r>
      <w:r w:rsidRPr="00A568F4">
        <w:rPr>
          <w:rFonts w:cs="Arial"/>
          <w:szCs w:val="22"/>
        </w:rPr>
        <w:t xml:space="preserve">and </w:t>
      </w:r>
      <w:r w:rsidRPr="00A568F4">
        <w:rPr>
          <w:rFonts w:cs="Arial"/>
          <w:szCs w:val="22"/>
          <w:highlight w:val="yellow"/>
        </w:rPr>
        <w:t>[</w:t>
      </w:r>
      <w:r w:rsidRPr="00521729">
        <w:rPr>
          <w:rFonts w:cs="Arial"/>
          <w:i/>
          <w:iCs/>
          <w:szCs w:val="22"/>
          <w:highlight w:val="yellow"/>
        </w:rPr>
        <w:t>name and address</w:t>
      </w:r>
      <w:r w:rsidR="00E90ED0" w:rsidRPr="00521729">
        <w:rPr>
          <w:rFonts w:cs="Arial"/>
          <w:i/>
          <w:iCs/>
          <w:szCs w:val="22"/>
          <w:highlight w:val="yellow"/>
        </w:rPr>
        <w:t xml:space="preserve"> (and if a company – company number)</w:t>
      </w:r>
      <w:r w:rsidRPr="00A568F4">
        <w:rPr>
          <w:rFonts w:cs="Arial"/>
          <w:szCs w:val="22"/>
          <w:highlight w:val="yellow"/>
        </w:rPr>
        <w:t xml:space="preserve"> of Supplier]</w:t>
      </w:r>
      <w:r w:rsidRPr="00A568F4">
        <w:rPr>
          <w:rFonts w:cs="Arial"/>
          <w:szCs w:val="22"/>
        </w:rPr>
        <w:t xml:space="preserve"> (the “</w:t>
      </w:r>
      <w:r w:rsidRPr="00A568F4">
        <w:rPr>
          <w:rFonts w:cs="Arial"/>
          <w:b/>
          <w:szCs w:val="22"/>
        </w:rPr>
        <w:t>Supplier</w:t>
      </w:r>
      <w:r w:rsidRPr="00A568F4">
        <w:rPr>
          <w:rFonts w:cs="Arial"/>
          <w:szCs w:val="22"/>
        </w:rPr>
        <w:t xml:space="preserve">”) for the provision of </w:t>
      </w:r>
      <w:r w:rsidR="00D632C6" w:rsidRPr="00A568F4">
        <w:rPr>
          <w:rFonts w:cs="Arial"/>
          <w:szCs w:val="22"/>
        </w:rPr>
        <w:t>the Services.</w:t>
      </w:r>
    </w:p>
    <w:p w14:paraId="768BE443" w14:textId="45587F3B" w:rsidR="007913C7" w:rsidRPr="00A568F4" w:rsidRDefault="00240368" w:rsidP="003C506E">
      <w:pPr>
        <w:spacing w:before="100" w:beforeAutospacing="1" w:after="120"/>
        <w:jc w:val="both"/>
        <w:rPr>
          <w:rFonts w:cs="Arial"/>
          <w:szCs w:val="22"/>
        </w:rPr>
      </w:pPr>
      <w:r w:rsidRPr="00A568F4">
        <w:rPr>
          <w:rFonts w:cs="Arial"/>
          <w:szCs w:val="22"/>
        </w:rPr>
        <w:t>Unles</w:t>
      </w:r>
      <w:r w:rsidR="00127778" w:rsidRPr="00A568F4">
        <w:rPr>
          <w:rFonts w:cs="Arial"/>
          <w:szCs w:val="22"/>
        </w:rPr>
        <w:t>s the context otherwise requires</w:t>
      </w:r>
      <w:r w:rsidRPr="00A568F4">
        <w:rPr>
          <w:rFonts w:cs="Arial"/>
          <w:szCs w:val="22"/>
        </w:rPr>
        <w:t>, capitalised expressions used in this</w:t>
      </w:r>
      <w:r w:rsidR="00127778" w:rsidRPr="00A568F4">
        <w:rPr>
          <w:rFonts w:cs="Arial"/>
          <w:szCs w:val="22"/>
        </w:rPr>
        <w:t xml:space="preserve"> Contract</w:t>
      </w:r>
      <w:r w:rsidRPr="00A568F4">
        <w:rPr>
          <w:rFonts w:cs="Arial"/>
          <w:szCs w:val="22"/>
        </w:rPr>
        <w:t xml:space="preserve"> Award Letter have the same meanings as </w:t>
      </w:r>
      <w:r w:rsidRPr="00A52191">
        <w:rPr>
          <w:rFonts w:cs="Arial"/>
          <w:szCs w:val="22"/>
        </w:rPr>
        <w:t xml:space="preserve">in </w:t>
      </w:r>
      <w:r w:rsidR="00BE7A34" w:rsidRPr="00A52191">
        <w:rPr>
          <w:rFonts w:cs="Arial"/>
          <w:szCs w:val="22"/>
        </w:rPr>
        <w:t xml:space="preserve">the </w:t>
      </w:r>
      <w:r w:rsidR="002D53BB" w:rsidRPr="00A52191">
        <w:rPr>
          <w:rFonts w:cs="Arial"/>
          <w:szCs w:val="22"/>
        </w:rPr>
        <w:t>Aberdeenshire</w:t>
      </w:r>
      <w:r w:rsidR="00A11788" w:rsidRPr="00A52191">
        <w:rPr>
          <w:rFonts w:cs="Arial"/>
          <w:szCs w:val="22"/>
        </w:rPr>
        <w:t xml:space="preserve"> Council</w:t>
      </w:r>
      <w:r w:rsidR="00A52191" w:rsidRPr="00A52191">
        <w:rPr>
          <w:rFonts w:cs="Arial"/>
          <w:szCs w:val="22"/>
        </w:rPr>
        <w:t xml:space="preserve"> </w:t>
      </w:r>
      <w:r w:rsidR="002A44FD" w:rsidRPr="00A52191">
        <w:rPr>
          <w:rFonts w:cs="Arial"/>
          <w:szCs w:val="22"/>
        </w:rPr>
        <w:t>s</w:t>
      </w:r>
      <w:r w:rsidR="00A11788" w:rsidRPr="00A52191">
        <w:rPr>
          <w:rFonts w:cs="Arial"/>
          <w:szCs w:val="22"/>
        </w:rPr>
        <w:t>tandard</w:t>
      </w:r>
      <w:r w:rsidR="00A11788" w:rsidRPr="00A568F4">
        <w:rPr>
          <w:rFonts w:cs="Arial"/>
          <w:szCs w:val="22"/>
        </w:rPr>
        <w:t xml:space="preserve"> </w:t>
      </w:r>
      <w:r w:rsidR="002A44FD">
        <w:rPr>
          <w:rFonts w:cs="Arial"/>
          <w:szCs w:val="22"/>
        </w:rPr>
        <w:t>t</w:t>
      </w:r>
      <w:r w:rsidR="00A11788" w:rsidRPr="00A568F4">
        <w:rPr>
          <w:rFonts w:cs="Arial"/>
          <w:szCs w:val="22"/>
        </w:rPr>
        <w:t xml:space="preserve">erms and </w:t>
      </w:r>
      <w:r w:rsidR="002A44FD">
        <w:rPr>
          <w:rFonts w:cs="Arial"/>
          <w:szCs w:val="22"/>
        </w:rPr>
        <w:t>c</w:t>
      </w:r>
      <w:r w:rsidR="00A11788" w:rsidRPr="00A568F4">
        <w:rPr>
          <w:rFonts w:cs="Arial"/>
          <w:szCs w:val="22"/>
        </w:rPr>
        <w:t>onditions</w:t>
      </w:r>
      <w:r w:rsidR="002A44FD">
        <w:rPr>
          <w:rFonts w:cs="Arial"/>
          <w:szCs w:val="22"/>
        </w:rPr>
        <w:t xml:space="preserve"> relating to the procurement of services</w:t>
      </w:r>
      <w:r w:rsidRPr="00A568F4">
        <w:rPr>
          <w:rFonts w:cs="Arial"/>
          <w:szCs w:val="22"/>
        </w:rPr>
        <w:t xml:space="preserve"> </w:t>
      </w:r>
      <w:r w:rsidR="009E0890" w:rsidRPr="002121E0">
        <w:rPr>
          <w:rFonts w:cs="Arial"/>
          <w:i/>
          <w:iCs/>
          <w:szCs w:val="22"/>
          <w:highlight w:val="yellow"/>
        </w:rPr>
        <w:t>[ add location of the terms and conditions, for example, “appended to this Award Letter”</w:t>
      </w:r>
      <w:r w:rsidR="000A0BFA" w:rsidRPr="002121E0">
        <w:rPr>
          <w:rFonts w:cs="Arial"/>
          <w:i/>
          <w:iCs/>
          <w:szCs w:val="22"/>
          <w:highlight w:val="yellow"/>
        </w:rPr>
        <w:t xml:space="preserve"> or “</w:t>
      </w:r>
      <w:r w:rsidR="00FA660D" w:rsidRPr="002121E0">
        <w:rPr>
          <w:rFonts w:cs="Arial"/>
          <w:i/>
          <w:iCs/>
          <w:szCs w:val="22"/>
          <w:highlight w:val="yellow"/>
        </w:rPr>
        <w:t>set out in Part 2 of the Appendix to the Council’s Application for Registration of Approved External Providers of Adventurous Activities which the Supplier previously completed and returned to the Council, which also are available on the Council’s web-page [      ]</w:t>
      </w:r>
      <w:r w:rsidR="009E0890" w:rsidRPr="002121E0">
        <w:rPr>
          <w:rFonts w:cs="Arial"/>
          <w:i/>
          <w:iCs/>
          <w:szCs w:val="22"/>
          <w:highlight w:val="yellow"/>
        </w:rPr>
        <w:t>]</w:t>
      </w:r>
      <w:r w:rsidR="009E0890" w:rsidRPr="009E0890">
        <w:rPr>
          <w:rFonts w:cs="Arial"/>
          <w:szCs w:val="22"/>
        </w:rPr>
        <w:t xml:space="preserve"> </w:t>
      </w:r>
      <w:r w:rsidR="005A45AE">
        <w:rPr>
          <w:rFonts w:cs="Arial"/>
          <w:szCs w:val="22"/>
        </w:rPr>
        <w:t xml:space="preserve"> </w:t>
      </w:r>
      <w:r w:rsidRPr="00A568F4">
        <w:rPr>
          <w:rFonts w:cs="Arial"/>
          <w:szCs w:val="22"/>
        </w:rPr>
        <w:t>(the “</w:t>
      </w:r>
      <w:r w:rsidRPr="00A568F4">
        <w:rPr>
          <w:rFonts w:cs="Arial"/>
          <w:b/>
          <w:szCs w:val="22"/>
        </w:rPr>
        <w:t>Conditions</w:t>
      </w:r>
      <w:r w:rsidRPr="00A568F4">
        <w:rPr>
          <w:rFonts w:cs="Arial"/>
          <w:szCs w:val="22"/>
        </w:rPr>
        <w:t xml:space="preserve">”). </w:t>
      </w:r>
    </w:p>
    <w:p w14:paraId="5BCCB342" w14:textId="77777777" w:rsidR="003C506E" w:rsidRDefault="003C506E" w:rsidP="007913C7">
      <w:pPr>
        <w:rPr>
          <w:rFonts w:cs="Arial"/>
          <w:szCs w:val="22"/>
        </w:rPr>
      </w:pPr>
    </w:p>
    <w:p w14:paraId="4F344F78" w14:textId="4D589EB0" w:rsidR="007913C7" w:rsidRPr="00A568F4" w:rsidRDefault="004A1859" w:rsidP="007913C7">
      <w:pPr>
        <w:rPr>
          <w:rFonts w:cs="Arial"/>
          <w:szCs w:val="22"/>
        </w:rPr>
      </w:pPr>
      <w:r w:rsidRPr="00A568F4">
        <w:rPr>
          <w:rFonts w:cs="Arial"/>
          <w:szCs w:val="22"/>
        </w:rPr>
        <w:t>For the purposes of th</w:t>
      </w:r>
      <w:r w:rsidR="00127778" w:rsidRPr="00A568F4">
        <w:rPr>
          <w:rFonts w:cs="Arial"/>
          <w:szCs w:val="22"/>
        </w:rPr>
        <w:t>e</w:t>
      </w:r>
      <w:r w:rsidRPr="00A568F4">
        <w:rPr>
          <w:rFonts w:cs="Arial"/>
          <w:szCs w:val="22"/>
        </w:rPr>
        <w:t xml:space="preserve"> </w:t>
      </w:r>
      <w:r w:rsidR="005E5431" w:rsidRPr="00A568F4">
        <w:rPr>
          <w:rFonts w:cs="Arial"/>
          <w:szCs w:val="22"/>
        </w:rPr>
        <w:t>Contract</w:t>
      </w:r>
      <w:r w:rsidR="00127778" w:rsidRPr="00A568F4">
        <w:rPr>
          <w:rFonts w:cs="Arial"/>
          <w:szCs w:val="22"/>
        </w:rPr>
        <w:t>, the Council and the Supplier agree as follows:</w:t>
      </w:r>
    </w:p>
    <w:p w14:paraId="4AEC78A6" w14:textId="6CDD4E9F" w:rsidR="007913C7" w:rsidRPr="00A568F4" w:rsidRDefault="007913C7" w:rsidP="007913C7">
      <w:pPr>
        <w:rPr>
          <w:rFonts w:cs="Arial"/>
          <w:szCs w:val="22"/>
        </w:rPr>
      </w:pPr>
    </w:p>
    <w:p w14:paraId="7156E7B8" w14:textId="1025EF83" w:rsidR="000751E7" w:rsidRDefault="007913C7" w:rsidP="000751E7">
      <w:pPr>
        <w:pStyle w:val="ListParagraph"/>
        <w:numPr>
          <w:ilvl w:val="0"/>
          <w:numId w:val="21"/>
        </w:numPr>
        <w:spacing w:after="0" w:line="240" w:lineRule="auto"/>
        <w:ind w:left="567" w:hanging="567"/>
        <w:rPr>
          <w:rFonts w:cs="Arial"/>
          <w:szCs w:val="22"/>
        </w:rPr>
      </w:pPr>
      <w:r w:rsidRPr="00A568F4">
        <w:rPr>
          <w:rFonts w:cs="Arial"/>
          <w:szCs w:val="22"/>
        </w:rPr>
        <w:t xml:space="preserve">The Conditions shall be deemed to form and to be read and construed as part of the Contract. In the event of any conflict between this Contract Award Letter and the Conditions, this Contract Award Letter shall prevail. </w:t>
      </w:r>
      <w:r w:rsidR="008B6B6D" w:rsidRPr="008B6B6D">
        <w:rPr>
          <w:rFonts w:cs="Arial"/>
          <w:szCs w:val="22"/>
        </w:rPr>
        <w:t>Please do not attach any Supplier terms and conditions to this Contract Award Letter on its signature and return to the Council as they will not be accepted by the Council.</w:t>
      </w:r>
    </w:p>
    <w:p w14:paraId="7A5F3DE5" w14:textId="77777777" w:rsidR="000751E7" w:rsidRDefault="000751E7" w:rsidP="000751E7">
      <w:pPr>
        <w:pStyle w:val="ListParagraph"/>
        <w:spacing w:after="0" w:line="240" w:lineRule="auto"/>
        <w:ind w:left="567"/>
        <w:rPr>
          <w:rFonts w:cs="Arial"/>
          <w:szCs w:val="22"/>
        </w:rPr>
      </w:pPr>
    </w:p>
    <w:p w14:paraId="7409468C" w14:textId="0246CDEE" w:rsidR="001412B9" w:rsidRPr="000751E7" w:rsidRDefault="00D23F16" w:rsidP="000751E7">
      <w:pPr>
        <w:pStyle w:val="ListParagraph"/>
        <w:numPr>
          <w:ilvl w:val="0"/>
          <w:numId w:val="21"/>
        </w:numPr>
        <w:spacing w:after="0" w:line="240" w:lineRule="auto"/>
        <w:ind w:left="567" w:hanging="567"/>
        <w:rPr>
          <w:rFonts w:cs="Arial"/>
          <w:szCs w:val="22"/>
        </w:rPr>
      </w:pPr>
      <w:r w:rsidRPr="000751E7">
        <w:rPr>
          <w:rFonts w:cs="Arial"/>
          <w:szCs w:val="22"/>
        </w:rPr>
        <w:t>The Specification of the Services is set out in Part 1 of the Appendix to this Contract Award Letter.</w:t>
      </w:r>
    </w:p>
    <w:p w14:paraId="2DEF92FD" w14:textId="77777777" w:rsidR="000751E7" w:rsidRPr="000751E7" w:rsidRDefault="000751E7" w:rsidP="000751E7">
      <w:pPr>
        <w:rPr>
          <w:rFonts w:cs="Arial"/>
          <w:szCs w:val="22"/>
        </w:rPr>
      </w:pPr>
    </w:p>
    <w:p w14:paraId="42B70C99" w14:textId="0CFB58C0" w:rsidR="000751E7" w:rsidRDefault="000751E7" w:rsidP="000751E7">
      <w:pPr>
        <w:pStyle w:val="ListParagraph"/>
        <w:numPr>
          <w:ilvl w:val="0"/>
          <w:numId w:val="21"/>
        </w:numPr>
        <w:spacing w:after="0" w:line="240" w:lineRule="auto"/>
        <w:ind w:left="567" w:hanging="567"/>
        <w:rPr>
          <w:rFonts w:cs="Arial"/>
          <w:szCs w:val="22"/>
        </w:rPr>
      </w:pPr>
      <w:r w:rsidRPr="000751E7">
        <w:rPr>
          <w:rFonts w:cs="Arial"/>
          <w:szCs w:val="22"/>
        </w:rPr>
        <w:t>The Charges for the Services and the payment profile are set out in Part 2 of the Appendix to this Contract Award Letter.</w:t>
      </w:r>
    </w:p>
    <w:p w14:paraId="218872E0" w14:textId="77777777" w:rsidR="00C22D2B" w:rsidRPr="00C22D2B" w:rsidRDefault="00C22D2B" w:rsidP="00C22D2B">
      <w:pPr>
        <w:rPr>
          <w:rFonts w:cs="Arial"/>
          <w:szCs w:val="22"/>
        </w:rPr>
      </w:pPr>
    </w:p>
    <w:p w14:paraId="227C351E" w14:textId="118EB537" w:rsidR="00622452" w:rsidRDefault="00AF034B" w:rsidP="00622452">
      <w:pPr>
        <w:pStyle w:val="ListParagraph"/>
        <w:numPr>
          <w:ilvl w:val="0"/>
          <w:numId w:val="21"/>
        </w:numPr>
        <w:spacing w:after="0" w:line="240" w:lineRule="auto"/>
        <w:ind w:left="567" w:hanging="567"/>
        <w:rPr>
          <w:rFonts w:cs="Arial"/>
          <w:szCs w:val="22"/>
        </w:rPr>
      </w:pPr>
      <w:r w:rsidRPr="00AF034B">
        <w:rPr>
          <w:rFonts w:cs="Arial"/>
          <w:szCs w:val="22"/>
        </w:rPr>
        <w:lastRenderedPageBreak/>
        <w:t>The Contract commences on the date of this Contract Award Letter and</w:t>
      </w:r>
      <w:r w:rsidR="008B6B6D">
        <w:rPr>
          <w:rFonts w:cs="Arial"/>
          <w:szCs w:val="22"/>
        </w:rPr>
        <w:t>, unless terminated earlier in accordance with the terms and conditions of the Contract or by law,</w:t>
      </w:r>
      <w:r w:rsidRPr="00AF034B">
        <w:rPr>
          <w:rFonts w:cs="Arial"/>
          <w:szCs w:val="22"/>
        </w:rPr>
        <w:t xml:space="preserve"> ends on </w:t>
      </w:r>
      <w:r w:rsidRPr="00AF034B">
        <w:rPr>
          <w:rFonts w:cs="Arial"/>
          <w:szCs w:val="22"/>
          <w:highlight w:val="yellow"/>
        </w:rPr>
        <w:t>[        ].</w:t>
      </w:r>
    </w:p>
    <w:p w14:paraId="5885DF13" w14:textId="77777777" w:rsidR="00112B06" w:rsidRPr="00112B06" w:rsidRDefault="00112B06" w:rsidP="00112B06">
      <w:pPr>
        <w:rPr>
          <w:rFonts w:cs="Arial"/>
          <w:szCs w:val="22"/>
        </w:rPr>
      </w:pPr>
    </w:p>
    <w:p w14:paraId="31D7E2C1" w14:textId="23BCB10F" w:rsidR="00544907" w:rsidRPr="00112B06" w:rsidRDefault="00544907" w:rsidP="00112B06">
      <w:pPr>
        <w:pStyle w:val="ListParagraph"/>
        <w:numPr>
          <w:ilvl w:val="0"/>
          <w:numId w:val="21"/>
        </w:numPr>
        <w:spacing w:after="0" w:line="240" w:lineRule="auto"/>
        <w:ind w:left="567" w:hanging="567"/>
        <w:rPr>
          <w:rFonts w:cs="Arial"/>
          <w:szCs w:val="22"/>
        </w:rPr>
      </w:pPr>
      <w:r w:rsidRPr="00112B06">
        <w:rPr>
          <w:rFonts w:cs="Arial"/>
        </w:rPr>
        <w:t>In accordance with clause 11</w:t>
      </w:r>
      <w:r w:rsidR="4BD0C4E4" w:rsidRPr="00112B06">
        <w:rPr>
          <w:rFonts w:cs="Arial"/>
        </w:rPr>
        <w:t xml:space="preserve"> and clause 37</w:t>
      </w:r>
      <w:r w:rsidRPr="00112B06">
        <w:rPr>
          <w:rFonts w:cs="Arial"/>
        </w:rPr>
        <w:t xml:space="preserve"> of the Conditions, the Parties’ Account Representatives</w:t>
      </w:r>
      <w:r w:rsidR="50249036" w:rsidRPr="00112B06">
        <w:rPr>
          <w:rFonts w:cs="Arial"/>
        </w:rPr>
        <w:t xml:space="preserve"> and details for the delivery of notices</w:t>
      </w:r>
      <w:r w:rsidRPr="00112B06">
        <w:rPr>
          <w:rFonts w:cs="Arial"/>
        </w:rPr>
        <w:t xml:space="preserve"> are: </w:t>
      </w:r>
    </w:p>
    <w:p w14:paraId="18E14F70" w14:textId="77777777" w:rsidR="00112B06" w:rsidRPr="00112B06" w:rsidRDefault="00112B06" w:rsidP="00112B06">
      <w:pPr>
        <w:rPr>
          <w:rFonts w:cs="Arial"/>
          <w:szCs w:val="22"/>
        </w:rPr>
      </w:pPr>
    </w:p>
    <w:tbl>
      <w:tblPr>
        <w:tblW w:w="0" w:type="auto"/>
        <w:tblInd w:w="720" w:type="dxa"/>
        <w:tblLook w:val="04A0" w:firstRow="1" w:lastRow="0" w:firstColumn="1" w:lastColumn="0" w:noHBand="0" w:noVBand="1"/>
      </w:tblPr>
      <w:tblGrid>
        <w:gridCol w:w="3860"/>
        <w:gridCol w:w="3726"/>
      </w:tblGrid>
      <w:tr w:rsidR="00112B06" w:rsidRPr="00A568F4" w14:paraId="03386E7D" w14:textId="77777777" w:rsidTr="00E1043B">
        <w:tc>
          <w:tcPr>
            <w:tcW w:w="3860" w:type="dxa"/>
          </w:tcPr>
          <w:p w14:paraId="3D174F9F" w14:textId="77777777" w:rsidR="00112B06" w:rsidRPr="00A568F4" w:rsidRDefault="00112B06" w:rsidP="00E1043B">
            <w:pPr>
              <w:pStyle w:val="Header"/>
              <w:tabs>
                <w:tab w:val="clear" w:pos="4513"/>
                <w:tab w:val="clear" w:pos="9026"/>
              </w:tabs>
              <w:spacing w:after="120" w:line="240" w:lineRule="atLeast"/>
              <w:ind w:right="3"/>
              <w:jc w:val="both"/>
              <w:rPr>
                <w:rFonts w:ascii="Arial" w:hAnsi="Arial" w:cs="Arial"/>
                <w:b/>
                <w:sz w:val="22"/>
                <w:szCs w:val="22"/>
              </w:rPr>
            </w:pPr>
            <w:r w:rsidRPr="00A568F4">
              <w:rPr>
                <w:rFonts w:ascii="Arial" w:hAnsi="Arial" w:cs="Arial"/>
                <w:b/>
                <w:sz w:val="22"/>
                <w:szCs w:val="22"/>
              </w:rPr>
              <w:t>For the Council:</w:t>
            </w:r>
          </w:p>
        </w:tc>
        <w:tc>
          <w:tcPr>
            <w:tcW w:w="3726" w:type="dxa"/>
          </w:tcPr>
          <w:p w14:paraId="425648EC" w14:textId="77777777" w:rsidR="00112B06" w:rsidRPr="00A568F4" w:rsidRDefault="00112B06" w:rsidP="00E1043B">
            <w:pPr>
              <w:pStyle w:val="Header"/>
              <w:tabs>
                <w:tab w:val="clear" w:pos="4513"/>
                <w:tab w:val="clear" w:pos="9026"/>
              </w:tabs>
              <w:spacing w:after="120" w:line="240" w:lineRule="atLeast"/>
              <w:ind w:right="3"/>
              <w:jc w:val="both"/>
              <w:rPr>
                <w:rFonts w:ascii="Arial" w:hAnsi="Arial" w:cs="Arial"/>
                <w:b/>
                <w:sz w:val="22"/>
                <w:szCs w:val="22"/>
              </w:rPr>
            </w:pPr>
            <w:r w:rsidRPr="00A568F4">
              <w:rPr>
                <w:rFonts w:ascii="Arial" w:hAnsi="Arial" w:cs="Arial"/>
                <w:b/>
                <w:sz w:val="22"/>
                <w:szCs w:val="22"/>
              </w:rPr>
              <w:t>For the Supplier:</w:t>
            </w:r>
          </w:p>
        </w:tc>
      </w:tr>
      <w:tr w:rsidR="00112B06" w:rsidRPr="00A568F4" w14:paraId="027996C0" w14:textId="77777777" w:rsidTr="00E1043B">
        <w:tc>
          <w:tcPr>
            <w:tcW w:w="3860" w:type="dxa"/>
          </w:tcPr>
          <w:p w14:paraId="26F36257" w14:textId="77777777" w:rsidR="00112B06" w:rsidRPr="00A568F4" w:rsidRDefault="00112B06" w:rsidP="00E1043B">
            <w:pPr>
              <w:pStyle w:val="Header"/>
              <w:tabs>
                <w:tab w:val="clear" w:pos="4513"/>
                <w:tab w:val="clear" w:pos="9026"/>
              </w:tabs>
              <w:spacing w:after="120" w:line="240" w:lineRule="atLeast"/>
              <w:ind w:right="3"/>
              <w:rPr>
                <w:rFonts w:ascii="Arial" w:hAnsi="Arial" w:cs="Arial"/>
                <w:sz w:val="22"/>
                <w:szCs w:val="22"/>
              </w:rPr>
            </w:pPr>
            <w:r w:rsidRPr="00A568F4">
              <w:rPr>
                <w:rFonts w:ascii="Arial" w:hAnsi="Arial" w:cs="Arial"/>
                <w:sz w:val="22"/>
                <w:szCs w:val="22"/>
                <w:highlight w:val="yellow"/>
              </w:rPr>
              <w:t>[                      ]</w:t>
            </w:r>
          </w:p>
          <w:p w14:paraId="62106E89" w14:textId="77777777" w:rsidR="00112B06" w:rsidRPr="00A568F4" w:rsidRDefault="00112B06" w:rsidP="00E1043B">
            <w:pPr>
              <w:pStyle w:val="Header"/>
              <w:tabs>
                <w:tab w:val="clear" w:pos="4513"/>
                <w:tab w:val="clear" w:pos="9026"/>
              </w:tabs>
              <w:spacing w:after="120" w:line="240" w:lineRule="atLeast"/>
              <w:ind w:right="3"/>
              <w:rPr>
                <w:rFonts w:ascii="Arial" w:hAnsi="Arial" w:cs="Arial"/>
                <w:sz w:val="22"/>
                <w:szCs w:val="22"/>
              </w:rPr>
            </w:pPr>
            <w:r w:rsidRPr="00A568F4">
              <w:rPr>
                <w:rFonts w:ascii="Arial" w:hAnsi="Arial" w:cs="Arial"/>
                <w:sz w:val="22"/>
                <w:szCs w:val="22"/>
                <w:highlight w:val="yellow"/>
              </w:rPr>
              <w:t>[insert address]</w:t>
            </w:r>
          </w:p>
          <w:p w14:paraId="2B6D60D4" w14:textId="77777777" w:rsidR="00112B06" w:rsidRPr="00A568F4" w:rsidRDefault="00112B06" w:rsidP="00E1043B">
            <w:pPr>
              <w:pStyle w:val="Header"/>
              <w:tabs>
                <w:tab w:val="clear" w:pos="4513"/>
                <w:tab w:val="clear" w:pos="9026"/>
              </w:tabs>
              <w:spacing w:after="120" w:line="240" w:lineRule="atLeast"/>
              <w:ind w:right="3"/>
              <w:rPr>
                <w:rFonts w:ascii="Arial" w:hAnsi="Arial" w:cs="Arial"/>
                <w:sz w:val="22"/>
                <w:szCs w:val="22"/>
              </w:rPr>
            </w:pPr>
            <w:r w:rsidRPr="00A568F4">
              <w:rPr>
                <w:rFonts w:ascii="Arial" w:hAnsi="Arial" w:cs="Arial"/>
                <w:sz w:val="22"/>
                <w:szCs w:val="22"/>
              </w:rPr>
              <w:t xml:space="preserve">Attention: </w:t>
            </w:r>
            <w:r w:rsidRPr="00A568F4">
              <w:rPr>
                <w:rFonts w:ascii="Arial" w:hAnsi="Arial" w:cs="Arial"/>
                <w:sz w:val="22"/>
                <w:szCs w:val="22"/>
                <w:highlight w:val="yellow"/>
              </w:rPr>
              <w:t>[</w:t>
            </w:r>
            <w:r w:rsidRPr="00A568F4">
              <w:rPr>
                <w:rFonts w:ascii="Arial" w:hAnsi="Arial" w:cs="Arial"/>
                <w:b/>
                <w:i/>
                <w:sz w:val="22"/>
                <w:szCs w:val="22"/>
                <w:highlight w:val="yellow"/>
              </w:rPr>
              <w:t>insert title</w:t>
            </w:r>
            <w:r w:rsidRPr="00A568F4">
              <w:rPr>
                <w:rFonts w:ascii="Arial" w:hAnsi="Arial" w:cs="Arial"/>
                <w:sz w:val="22"/>
                <w:szCs w:val="22"/>
                <w:highlight w:val="yellow"/>
              </w:rPr>
              <w:t>]</w:t>
            </w:r>
          </w:p>
          <w:p w14:paraId="1E285D70" w14:textId="77777777" w:rsidR="00112B06" w:rsidRPr="00A568F4" w:rsidRDefault="00112B06" w:rsidP="00E1043B">
            <w:pPr>
              <w:pStyle w:val="Header"/>
              <w:tabs>
                <w:tab w:val="clear" w:pos="4513"/>
                <w:tab w:val="clear" w:pos="9026"/>
              </w:tabs>
              <w:spacing w:after="120" w:line="240" w:lineRule="atLeast"/>
              <w:ind w:right="3"/>
              <w:rPr>
                <w:rFonts w:ascii="Arial" w:hAnsi="Arial" w:cs="Arial"/>
                <w:sz w:val="22"/>
                <w:szCs w:val="22"/>
              </w:rPr>
            </w:pPr>
            <w:r w:rsidRPr="00A568F4">
              <w:rPr>
                <w:rFonts w:ascii="Arial" w:hAnsi="Arial" w:cs="Arial"/>
                <w:sz w:val="22"/>
                <w:szCs w:val="22"/>
              </w:rPr>
              <w:t xml:space="preserve">Email:  </w:t>
            </w:r>
            <w:r w:rsidRPr="00A568F4">
              <w:rPr>
                <w:rFonts w:ascii="Arial" w:hAnsi="Arial" w:cs="Arial"/>
                <w:sz w:val="22"/>
                <w:szCs w:val="22"/>
                <w:highlight w:val="yellow"/>
              </w:rPr>
              <w:t>[</w:t>
            </w:r>
            <w:r w:rsidRPr="00A568F4">
              <w:rPr>
                <w:rFonts w:ascii="Arial" w:hAnsi="Arial" w:cs="Arial"/>
                <w:b/>
                <w:i/>
                <w:sz w:val="22"/>
                <w:szCs w:val="22"/>
                <w:highlight w:val="yellow"/>
              </w:rPr>
              <w:t>insert email address</w:t>
            </w:r>
            <w:r w:rsidRPr="00A568F4">
              <w:rPr>
                <w:rFonts w:ascii="Arial" w:hAnsi="Arial" w:cs="Arial"/>
                <w:sz w:val="22"/>
                <w:szCs w:val="22"/>
                <w:highlight w:val="yellow"/>
              </w:rPr>
              <w:t>]</w:t>
            </w:r>
          </w:p>
        </w:tc>
        <w:tc>
          <w:tcPr>
            <w:tcW w:w="3726" w:type="dxa"/>
          </w:tcPr>
          <w:p w14:paraId="0D9562EA" w14:textId="77777777" w:rsidR="00112B06" w:rsidRPr="00A568F4" w:rsidRDefault="00112B06" w:rsidP="00E1043B">
            <w:pPr>
              <w:pStyle w:val="Header"/>
              <w:tabs>
                <w:tab w:val="clear" w:pos="4513"/>
                <w:tab w:val="clear" w:pos="9026"/>
              </w:tabs>
              <w:spacing w:after="120" w:line="240" w:lineRule="atLeast"/>
              <w:ind w:right="3"/>
              <w:rPr>
                <w:rFonts w:ascii="Arial" w:hAnsi="Arial" w:cs="Arial"/>
                <w:sz w:val="22"/>
                <w:szCs w:val="22"/>
              </w:rPr>
            </w:pPr>
            <w:r w:rsidRPr="00A568F4">
              <w:rPr>
                <w:rFonts w:ascii="Arial" w:hAnsi="Arial" w:cs="Arial"/>
                <w:sz w:val="22"/>
                <w:szCs w:val="22"/>
                <w:highlight w:val="yellow"/>
              </w:rPr>
              <w:t>[</w:t>
            </w:r>
            <w:r w:rsidRPr="00A568F4">
              <w:rPr>
                <w:rFonts w:ascii="Arial" w:hAnsi="Arial" w:cs="Arial"/>
                <w:i/>
                <w:sz w:val="22"/>
                <w:szCs w:val="22"/>
                <w:highlight w:val="yellow"/>
              </w:rPr>
              <w:t xml:space="preserve">                         </w:t>
            </w:r>
            <w:r w:rsidRPr="00A568F4">
              <w:rPr>
                <w:rFonts w:ascii="Arial" w:hAnsi="Arial" w:cs="Arial"/>
                <w:sz w:val="22"/>
                <w:szCs w:val="22"/>
                <w:highlight w:val="yellow"/>
              </w:rPr>
              <w:t>]</w:t>
            </w:r>
          </w:p>
          <w:p w14:paraId="37005A97" w14:textId="77777777" w:rsidR="00112B06" w:rsidRPr="00A568F4" w:rsidRDefault="00112B06" w:rsidP="00E1043B">
            <w:pPr>
              <w:pStyle w:val="Header"/>
              <w:tabs>
                <w:tab w:val="clear" w:pos="4513"/>
                <w:tab w:val="clear" w:pos="9026"/>
              </w:tabs>
              <w:spacing w:after="120" w:line="240" w:lineRule="atLeast"/>
              <w:ind w:right="3"/>
              <w:rPr>
                <w:rFonts w:ascii="Arial" w:hAnsi="Arial" w:cs="Arial"/>
                <w:sz w:val="22"/>
                <w:szCs w:val="22"/>
              </w:rPr>
            </w:pPr>
            <w:r w:rsidRPr="00A568F4">
              <w:rPr>
                <w:rFonts w:ascii="Arial" w:hAnsi="Arial" w:cs="Arial"/>
                <w:sz w:val="22"/>
                <w:szCs w:val="22"/>
                <w:highlight w:val="yellow"/>
              </w:rPr>
              <w:t>[insert address]</w:t>
            </w:r>
          </w:p>
          <w:p w14:paraId="23A01372" w14:textId="77777777" w:rsidR="00112B06" w:rsidRPr="00A568F4" w:rsidRDefault="00112B06" w:rsidP="00E1043B">
            <w:pPr>
              <w:pStyle w:val="Header"/>
              <w:tabs>
                <w:tab w:val="clear" w:pos="4513"/>
                <w:tab w:val="clear" w:pos="9026"/>
              </w:tabs>
              <w:spacing w:after="120" w:line="240" w:lineRule="atLeast"/>
              <w:ind w:right="3"/>
              <w:jc w:val="both"/>
              <w:rPr>
                <w:rFonts w:ascii="Arial" w:hAnsi="Arial" w:cs="Arial"/>
                <w:sz w:val="22"/>
                <w:szCs w:val="22"/>
              </w:rPr>
            </w:pPr>
            <w:r w:rsidRPr="00A568F4">
              <w:rPr>
                <w:rFonts w:ascii="Arial" w:hAnsi="Arial" w:cs="Arial"/>
                <w:sz w:val="22"/>
                <w:szCs w:val="22"/>
              </w:rPr>
              <w:t xml:space="preserve">Attention: </w:t>
            </w:r>
            <w:r w:rsidRPr="00A568F4">
              <w:rPr>
                <w:rFonts w:ascii="Arial" w:hAnsi="Arial" w:cs="Arial"/>
                <w:i/>
                <w:sz w:val="22"/>
                <w:szCs w:val="22"/>
                <w:highlight w:val="yellow"/>
              </w:rPr>
              <w:t>[</w:t>
            </w:r>
            <w:r w:rsidRPr="00A568F4">
              <w:rPr>
                <w:rFonts w:ascii="Arial" w:hAnsi="Arial" w:cs="Arial"/>
                <w:b/>
                <w:i/>
                <w:sz w:val="22"/>
                <w:szCs w:val="22"/>
                <w:highlight w:val="yellow"/>
              </w:rPr>
              <w:t>insert title</w:t>
            </w:r>
            <w:r w:rsidRPr="00A568F4">
              <w:rPr>
                <w:rFonts w:ascii="Arial" w:hAnsi="Arial" w:cs="Arial"/>
                <w:sz w:val="22"/>
                <w:szCs w:val="22"/>
                <w:highlight w:val="yellow"/>
              </w:rPr>
              <w:t>]</w:t>
            </w:r>
          </w:p>
          <w:p w14:paraId="4F16C5EB" w14:textId="77777777" w:rsidR="00112B06" w:rsidRDefault="00112B06" w:rsidP="00E1043B">
            <w:pPr>
              <w:pStyle w:val="Header"/>
              <w:tabs>
                <w:tab w:val="clear" w:pos="4513"/>
                <w:tab w:val="clear" w:pos="9026"/>
              </w:tabs>
              <w:spacing w:after="120" w:line="240" w:lineRule="atLeast"/>
              <w:ind w:right="3"/>
              <w:jc w:val="both"/>
              <w:rPr>
                <w:rFonts w:ascii="Arial" w:hAnsi="Arial" w:cs="Arial"/>
                <w:sz w:val="22"/>
                <w:szCs w:val="22"/>
              </w:rPr>
            </w:pPr>
            <w:r w:rsidRPr="00A568F4">
              <w:rPr>
                <w:rFonts w:ascii="Arial" w:hAnsi="Arial" w:cs="Arial"/>
                <w:sz w:val="22"/>
                <w:szCs w:val="22"/>
              </w:rPr>
              <w:t xml:space="preserve">Email:  </w:t>
            </w:r>
            <w:r w:rsidRPr="00A568F4">
              <w:rPr>
                <w:rFonts w:ascii="Arial" w:hAnsi="Arial" w:cs="Arial"/>
                <w:sz w:val="22"/>
                <w:szCs w:val="22"/>
                <w:highlight w:val="yellow"/>
              </w:rPr>
              <w:t>[</w:t>
            </w:r>
            <w:r w:rsidRPr="00A568F4">
              <w:rPr>
                <w:rFonts w:ascii="Arial" w:hAnsi="Arial" w:cs="Arial"/>
                <w:b/>
                <w:i/>
                <w:sz w:val="22"/>
                <w:szCs w:val="22"/>
                <w:highlight w:val="yellow"/>
              </w:rPr>
              <w:t>insert email address</w:t>
            </w:r>
            <w:r w:rsidRPr="00A568F4">
              <w:rPr>
                <w:rFonts w:ascii="Arial" w:hAnsi="Arial" w:cs="Arial"/>
                <w:sz w:val="22"/>
                <w:szCs w:val="22"/>
                <w:highlight w:val="yellow"/>
              </w:rPr>
              <w:t>]</w:t>
            </w:r>
          </w:p>
          <w:p w14:paraId="37B3A97B" w14:textId="77777777" w:rsidR="00112B06" w:rsidRPr="00A568F4" w:rsidRDefault="00112B06" w:rsidP="00E1043B">
            <w:pPr>
              <w:pStyle w:val="Header"/>
              <w:tabs>
                <w:tab w:val="clear" w:pos="4513"/>
                <w:tab w:val="clear" w:pos="9026"/>
              </w:tabs>
              <w:spacing w:after="120" w:line="240" w:lineRule="atLeast"/>
              <w:ind w:right="3"/>
              <w:jc w:val="both"/>
              <w:rPr>
                <w:rFonts w:ascii="Arial" w:hAnsi="Arial" w:cs="Arial"/>
                <w:sz w:val="22"/>
                <w:szCs w:val="22"/>
              </w:rPr>
            </w:pPr>
          </w:p>
        </w:tc>
      </w:tr>
    </w:tbl>
    <w:p w14:paraId="1906E530" w14:textId="77777777" w:rsidR="00112B06" w:rsidRPr="00FA0657" w:rsidRDefault="00112B06" w:rsidP="00FA0657">
      <w:pPr>
        <w:rPr>
          <w:rFonts w:cs="Arial"/>
          <w:szCs w:val="22"/>
        </w:rPr>
      </w:pPr>
    </w:p>
    <w:p w14:paraId="375CDF4A" w14:textId="15DBB100" w:rsidR="00153308" w:rsidRPr="00D758AF" w:rsidRDefault="00153308" w:rsidP="00153308">
      <w:pPr>
        <w:pStyle w:val="ListParagraph"/>
        <w:numPr>
          <w:ilvl w:val="0"/>
          <w:numId w:val="21"/>
        </w:numPr>
        <w:spacing w:after="0" w:line="240" w:lineRule="auto"/>
        <w:ind w:left="567" w:hanging="567"/>
        <w:rPr>
          <w:rFonts w:cs="Arial"/>
          <w:szCs w:val="22"/>
          <w:highlight w:val="yellow"/>
        </w:rPr>
      </w:pPr>
      <w:r w:rsidRPr="00D758AF">
        <w:rPr>
          <w:rFonts w:cs="Arial"/>
          <w:szCs w:val="22"/>
          <w:highlight w:val="yellow"/>
        </w:rPr>
        <w:t xml:space="preserve">[The Council has concluded that the conditions in section 61M(1) of the Income Tax (Earnings and Pensions) Act 2003 [have/ have not] been met.]  </w:t>
      </w:r>
    </w:p>
    <w:p w14:paraId="2821FCF5" w14:textId="77777777" w:rsidR="00153308" w:rsidRPr="00FA0657" w:rsidRDefault="00153308" w:rsidP="00153308">
      <w:pPr>
        <w:pStyle w:val="ListParagraph"/>
        <w:spacing w:after="0" w:line="240" w:lineRule="auto"/>
        <w:ind w:left="567"/>
        <w:rPr>
          <w:rFonts w:cs="Arial"/>
          <w:szCs w:val="22"/>
        </w:rPr>
      </w:pPr>
    </w:p>
    <w:p w14:paraId="4035E86E" w14:textId="46F59DCD" w:rsidR="00153308" w:rsidRPr="00244193" w:rsidRDefault="00153308" w:rsidP="00153308">
      <w:pPr>
        <w:pStyle w:val="ListParagraph"/>
        <w:spacing w:after="0" w:line="240" w:lineRule="auto"/>
        <w:ind w:left="567"/>
        <w:rPr>
          <w:rFonts w:cs="Arial"/>
          <w:i/>
          <w:iCs/>
          <w:szCs w:val="22"/>
        </w:rPr>
      </w:pPr>
      <w:r w:rsidRPr="00244193">
        <w:rPr>
          <w:rFonts w:cs="Arial"/>
          <w:i/>
          <w:iCs/>
          <w:szCs w:val="22"/>
          <w:highlight w:val="yellow"/>
        </w:rPr>
        <w:t>[</w:t>
      </w:r>
      <w:r w:rsidR="00244193" w:rsidRPr="00244193">
        <w:rPr>
          <w:rFonts w:cs="Arial"/>
          <w:i/>
          <w:iCs/>
          <w:szCs w:val="22"/>
          <w:highlight w:val="yellow"/>
        </w:rPr>
        <w:t xml:space="preserve">Drafting note: </w:t>
      </w:r>
      <w:r w:rsidRPr="00244193">
        <w:rPr>
          <w:rFonts w:cs="Arial"/>
          <w:i/>
          <w:iCs/>
          <w:szCs w:val="22"/>
          <w:highlight w:val="yellow"/>
        </w:rPr>
        <w:t>Delete this paragraph</w:t>
      </w:r>
      <w:r w:rsidR="00244193">
        <w:rPr>
          <w:rFonts w:cs="Arial"/>
          <w:i/>
          <w:iCs/>
          <w:szCs w:val="22"/>
          <w:highlight w:val="yellow"/>
        </w:rPr>
        <w:t xml:space="preserve"> 6</w:t>
      </w:r>
      <w:r w:rsidRPr="00244193">
        <w:rPr>
          <w:rFonts w:cs="Arial"/>
          <w:i/>
          <w:iCs/>
          <w:szCs w:val="22"/>
          <w:highlight w:val="yellow"/>
        </w:rPr>
        <w:t xml:space="preserve"> if it has been determined that it is not necessary to conduct an assessment on whether the off payroll working rules apply to the charges payable under the Contract. See the</w:t>
      </w:r>
      <w:r w:rsidR="00EA3DE3">
        <w:rPr>
          <w:rFonts w:cs="Arial"/>
          <w:i/>
          <w:iCs/>
          <w:szCs w:val="22"/>
          <w:highlight w:val="yellow"/>
        </w:rPr>
        <w:t xml:space="preserve"> Council’s</w:t>
      </w:r>
      <w:r w:rsidRPr="00244193">
        <w:rPr>
          <w:rFonts w:cs="Arial"/>
          <w:i/>
          <w:iCs/>
          <w:szCs w:val="22"/>
          <w:highlight w:val="yellow"/>
        </w:rPr>
        <w:t xml:space="preserve"> Procurement Manual for further guidance.]</w:t>
      </w:r>
    </w:p>
    <w:p w14:paraId="0B3EAB1A" w14:textId="3A235A2C" w:rsidR="00153308" w:rsidRPr="00A30DA0" w:rsidRDefault="00153308" w:rsidP="00A30DA0">
      <w:pPr>
        <w:rPr>
          <w:rFonts w:cs="Arial"/>
          <w:szCs w:val="22"/>
        </w:rPr>
      </w:pPr>
    </w:p>
    <w:p w14:paraId="700682D7" w14:textId="41DA6746" w:rsidR="00D5258D" w:rsidRPr="004173DB" w:rsidRDefault="00D5258D" w:rsidP="00D5258D">
      <w:pPr>
        <w:pStyle w:val="ListParagraph"/>
        <w:numPr>
          <w:ilvl w:val="0"/>
          <w:numId w:val="21"/>
        </w:numPr>
        <w:spacing w:after="0" w:line="240" w:lineRule="auto"/>
        <w:ind w:left="567" w:hanging="567"/>
        <w:rPr>
          <w:rStyle w:val="normaltextrun"/>
          <w:rFonts w:cs="Arial"/>
          <w:i/>
          <w:iCs/>
          <w:szCs w:val="22"/>
          <w:highlight w:val="yellow"/>
        </w:rPr>
      </w:pPr>
      <w:r w:rsidRPr="004173DB">
        <w:rPr>
          <w:rStyle w:val="normaltextrun"/>
          <w:rFonts w:cs="Arial"/>
          <w:i/>
          <w:iCs/>
          <w:szCs w:val="22"/>
          <w:highlight w:val="yellow"/>
        </w:rPr>
        <w:t>[</w:t>
      </w:r>
      <w:r w:rsidR="00244193" w:rsidRPr="004173DB">
        <w:rPr>
          <w:rStyle w:val="normaltextrun"/>
          <w:rFonts w:cs="Arial"/>
          <w:i/>
          <w:iCs/>
          <w:szCs w:val="22"/>
          <w:highlight w:val="yellow"/>
        </w:rPr>
        <w:t>Drafting note: Part 3 of the Appendix should be completed where the Supplier is processing personal data on behalf of the Council as data controller</w:t>
      </w:r>
      <w:r w:rsidR="00182E0F">
        <w:rPr>
          <w:rStyle w:val="normaltextrun"/>
          <w:rFonts w:cs="Arial"/>
          <w:i/>
          <w:iCs/>
          <w:szCs w:val="22"/>
          <w:highlight w:val="yellow"/>
        </w:rPr>
        <w:t xml:space="preserve"> pursuant to its obligations under the Contract</w:t>
      </w:r>
      <w:r w:rsidR="00244193" w:rsidRPr="004173DB">
        <w:rPr>
          <w:rStyle w:val="normaltextrun"/>
          <w:rFonts w:cs="Arial"/>
          <w:i/>
          <w:iCs/>
          <w:szCs w:val="22"/>
          <w:highlight w:val="yellow"/>
        </w:rPr>
        <w:t>.]</w:t>
      </w:r>
    </w:p>
    <w:p w14:paraId="4BA8353A" w14:textId="77777777" w:rsidR="004173DB" w:rsidRDefault="004173DB" w:rsidP="004173DB">
      <w:pPr>
        <w:pStyle w:val="ListParagraph"/>
        <w:spacing w:after="0" w:line="240" w:lineRule="auto"/>
        <w:ind w:left="567"/>
        <w:rPr>
          <w:rStyle w:val="normaltextrun"/>
          <w:rFonts w:cs="Arial"/>
          <w:i/>
          <w:iCs/>
          <w:szCs w:val="22"/>
        </w:rPr>
      </w:pPr>
    </w:p>
    <w:p w14:paraId="56717B4B" w14:textId="4219FB48" w:rsidR="004173DB" w:rsidRPr="004173DB" w:rsidRDefault="004173DB" w:rsidP="004173DB">
      <w:pPr>
        <w:pStyle w:val="ListParagraph"/>
        <w:spacing w:after="0" w:line="240" w:lineRule="auto"/>
        <w:ind w:left="567"/>
        <w:rPr>
          <w:rStyle w:val="normaltextrun"/>
          <w:rFonts w:cs="Arial"/>
          <w:szCs w:val="22"/>
        </w:rPr>
      </w:pPr>
      <w:r w:rsidRPr="004173DB">
        <w:rPr>
          <w:rStyle w:val="normaltextrun"/>
          <w:rFonts w:cs="Arial"/>
          <w:szCs w:val="22"/>
        </w:rPr>
        <w:t>For the purposes of Part 4 (Data Protection) of the Schedule to the Conditions, the Personal Data Processing Detail and Instructions are as set out in Part 3 of the Appendix to this Contract Award Letter.</w:t>
      </w:r>
    </w:p>
    <w:p w14:paraId="17D89747" w14:textId="77777777" w:rsidR="004173DB" w:rsidRPr="00182E0F" w:rsidRDefault="004173DB" w:rsidP="00182E0F">
      <w:pPr>
        <w:rPr>
          <w:rStyle w:val="normaltextrun"/>
          <w:rFonts w:cs="Arial"/>
          <w:i/>
          <w:iCs/>
          <w:szCs w:val="22"/>
        </w:rPr>
      </w:pPr>
    </w:p>
    <w:p w14:paraId="12844B48" w14:textId="4B3C903E" w:rsidR="004173DB" w:rsidRPr="00244193" w:rsidRDefault="004173DB" w:rsidP="00D5258D">
      <w:pPr>
        <w:pStyle w:val="ListParagraph"/>
        <w:numPr>
          <w:ilvl w:val="0"/>
          <w:numId w:val="21"/>
        </w:numPr>
        <w:spacing w:after="0" w:line="240" w:lineRule="auto"/>
        <w:ind w:left="567" w:hanging="567"/>
        <w:rPr>
          <w:rStyle w:val="normaltextrun"/>
          <w:rFonts w:cs="Arial"/>
          <w:i/>
          <w:iCs/>
          <w:szCs w:val="22"/>
        </w:rPr>
      </w:pPr>
      <w:r w:rsidRPr="004173DB">
        <w:rPr>
          <w:rStyle w:val="normaltextrun"/>
          <w:rFonts w:cs="Arial"/>
          <w:i/>
          <w:iCs/>
          <w:szCs w:val="22"/>
          <w:highlight w:val="yellow"/>
        </w:rPr>
        <w:t>[Drafting note: Warranty re; criminal checks – delete if this contract does not require individuals working on the contract to have disclosure checks]</w:t>
      </w:r>
      <w:r w:rsidRPr="004173DB">
        <w:rPr>
          <w:rStyle w:val="normaltextrun"/>
          <w:rFonts w:cs="Arial"/>
          <w:i/>
          <w:iCs/>
          <w:szCs w:val="22"/>
        </w:rPr>
        <w:t xml:space="preserve"> </w:t>
      </w:r>
      <w:r w:rsidRPr="004173DB">
        <w:rPr>
          <w:rStyle w:val="normaltextrun"/>
          <w:rFonts w:cs="Arial"/>
          <w:szCs w:val="22"/>
        </w:rPr>
        <w:t xml:space="preserve">With reference to </w:t>
      </w:r>
      <w:r w:rsidR="001F0E5F">
        <w:rPr>
          <w:rStyle w:val="normaltextrun"/>
          <w:rFonts w:cs="Arial"/>
          <w:szCs w:val="22"/>
        </w:rPr>
        <w:t xml:space="preserve">paragraph </w:t>
      </w:r>
      <w:r w:rsidR="00536E80">
        <w:rPr>
          <w:rStyle w:val="normaltextrun"/>
          <w:rFonts w:cs="Arial"/>
          <w:szCs w:val="22"/>
        </w:rPr>
        <w:t>2.14</w:t>
      </w:r>
      <w:r w:rsidR="001F0E5F">
        <w:rPr>
          <w:rStyle w:val="normaltextrun"/>
          <w:rFonts w:cs="Arial"/>
          <w:szCs w:val="22"/>
        </w:rPr>
        <w:t xml:space="preserve"> of Part 3</w:t>
      </w:r>
      <w:r w:rsidRPr="004173DB">
        <w:rPr>
          <w:rStyle w:val="normaltextrun"/>
          <w:rFonts w:cs="Arial"/>
          <w:szCs w:val="22"/>
        </w:rPr>
        <w:t xml:space="preserve"> (Criminal Checks) of the</w:t>
      </w:r>
      <w:r w:rsidR="001F0E5F">
        <w:rPr>
          <w:rStyle w:val="normaltextrun"/>
          <w:rFonts w:cs="Arial"/>
          <w:szCs w:val="22"/>
        </w:rPr>
        <w:t xml:space="preserve"> Schedule to the</w:t>
      </w:r>
      <w:r w:rsidRPr="004173DB">
        <w:rPr>
          <w:rStyle w:val="normaltextrun"/>
          <w:rFonts w:cs="Arial"/>
          <w:szCs w:val="22"/>
        </w:rPr>
        <w:t xml:space="preserve"> Conditions, the Supplier warrants to the Council on delivery to the Council of a copy of the</w:t>
      </w:r>
      <w:r>
        <w:rPr>
          <w:rStyle w:val="normaltextrun"/>
          <w:rFonts w:cs="Arial"/>
          <w:szCs w:val="22"/>
        </w:rPr>
        <w:t xml:space="preserve"> Contract</w:t>
      </w:r>
      <w:r w:rsidRPr="004173DB">
        <w:rPr>
          <w:rStyle w:val="normaltextrun"/>
          <w:rFonts w:cs="Arial"/>
          <w:szCs w:val="22"/>
        </w:rPr>
        <w:t xml:space="preserve"> Award Letter countersigned by the Supplier that on the commencement of provision of the Services pursuant to the Contract the Supplier shall have complied with </w:t>
      </w:r>
      <w:r w:rsidR="00536E80">
        <w:rPr>
          <w:rStyle w:val="normaltextrun"/>
          <w:rFonts w:cs="Arial"/>
          <w:szCs w:val="22"/>
        </w:rPr>
        <w:t>paragraphs 2.3 to 2.9</w:t>
      </w:r>
      <w:r w:rsidRPr="004173DB">
        <w:rPr>
          <w:rStyle w:val="normaltextrun"/>
          <w:rFonts w:cs="Arial"/>
          <w:szCs w:val="22"/>
        </w:rPr>
        <w:t xml:space="preserve"> inclusive of </w:t>
      </w:r>
      <w:r w:rsidR="00B73F0A">
        <w:rPr>
          <w:rStyle w:val="normaltextrun"/>
          <w:rFonts w:cs="Arial"/>
          <w:szCs w:val="22"/>
        </w:rPr>
        <w:t xml:space="preserve">Part 3 (Criminal Checks) of the Schedule to </w:t>
      </w:r>
      <w:r w:rsidRPr="004173DB">
        <w:rPr>
          <w:rStyle w:val="normaltextrun"/>
          <w:rFonts w:cs="Arial"/>
          <w:szCs w:val="22"/>
        </w:rPr>
        <w:t>the Conditions.</w:t>
      </w:r>
    </w:p>
    <w:p w14:paraId="77F36093" w14:textId="77777777" w:rsidR="00244193" w:rsidRPr="00D5258D" w:rsidRDefault="00244193" w:rsidP="00244193">
      <w:pPr>
        <w:pStyle w:val="ListParagraph"/>
        <w:spacing w:after="0" w:line="240" w:lineRule="auto"/>
        <w:ind w:left="567"/>
        <w:rPr>
          <w:rStyle w:val="normaltextrun"/>
          <w:rFonts w:cs="Arial"/>
          <w:szCs w:val="22"/>
        </w:rPr>
      </w:pPr>
    </w:p>
    <w:p w14:paraId="7512184F" w14:textId="77777777" w:rsidR="00C86637" w:rsidRDefault="00C86637">
      <w:pPr>
        <w:rPr>
          <w:rFonts w:cs="Arial"/>
          <w:szCs w:val="22"/>
          <w:highlight w:val="yellow"/>
        </w:rPr>
      </w:pPr>
      <w:r>
        <w:rPr>
          <w:rFonts w:cs="Arial"/>
          <w:szCs w:val="22"/>
          <w:highlight w:val="yellow"/>
        </w:rPr>
        <w:br w:type="page"/>
      </w:r>
    </w:p>
    <w:p w14:paraId="4C5EBBDC" w14:textId="60F012E7" w:rsidR="00C86637" w:rsidRDefault="00C86637" w:rsidP="007913C7">
      <w:pPr>
        <w:widowControl w:val="0"/>
        <w:tabs>
          <w:tab w:val="num" w:pos="851"/>
        </w:tabs>
        <w:spacing w:after="120" w:line="240" w:lineRule="atLeast"/>
        <w:jc w:val="both"/>
        <w:outlineLvl w:val="1"/>
        <w:rPr>
          <w:rFonts w:cs="Arial"/>
          <w:szCs w:val="22"/>
        </w:rPr>
      </w:pPr>
      <w:r w:rsidRPr="00C86637">
        <w:rPr>
          <w:rFonts w:cs="Arial"/>
          <w:szCs w:val="22"/>
          <w:highlight w:val="yellow"/>
        </w:rPr>
        <w:lastRenderedPageBreak/>
        <w:t>[DRAFTING NOTE: ENSURE THAT FINAL PARAGRAPH IS ON SAME PAGE AS SIGNING BLOCKS AND ENSURE THAT THE SIGNING BLOCKS DO NOT CONTINUE ONTO A NEW PAGE]</w:t>
      </w:r>
    </w:p>
    <w:p w14:paraId="056C3C9B" w14:textId="6959CAA6" w:rsidR="0083401E" w:rsidRPr="00FA0657" w:rsidRDefault="007913C7" w:rsidP="007913C7">
      <w:pPr>
        <w:widowControl w:val="0"/>
        <w:tabs>
          <w:tab w:val="num" w:pos="851"/>
        </w:tabs>
        <w:spacing w:after="120" w:line="240" w:lineRule="atLeast"/>
        <w:jc w:val="both"/>
        <w:outlineLvl w:val="1"/>
        <w:rPr>
          <w:rFonts w:cs="Arial"/>
          <w:szCs w:val="22"/>
        </w:rPr>
      </w:pPr>
      <w:r w:rsidRPr="00FA0657">
        <w:rPr>
          <w:rFonts w:cs="Arial"/>
          <w:szCs w:val="22"/>
        </w:rPr>
        <w:t>This Contract Award Letter constitutes an offer by the Council to purchase the Services from the Supplier subject to and in accordance with the terms and conditions therein.</w:t>
      </w:r>
      <w:r w:rsidRPr="00FA0657">
        <w:rPr>
          <w:rFonts w:cs="Arial"/>
          <w:b/>
          <w:szCs w:val="22"/>
        </w:rPr>
        <w:t xml:space="preserve"> </w:t>
      </w:r>
      <w:r w:rsidRPr="00FA0657">
        <w:rPr>
          <w:rFonts w:cs="Arial"/>
          <w:szCs w:val="22"/>
        </w:rPr>
        <w:t>The offer comprised in the Contract Award Letter shall be deemed to be accepted by the Supplier on delivery to the Council of a copy of the Contract Award Letter countersigned by the Supplier</w:t>
      </w:r>
      <w:r w:rsidR="003C2A09" w:rsidRPr="00FA0657">
        <w:rPr>
          <w:rFonts w:cs="Arial"/>
          <w:szCs w:val="22"/>
        </w:rPr>
        <w:t xml:space="preserve"> or in the absence of receipt, the Supplier’s commencement of or continuation of performance of the Services will constitute acceptance</w:t>
      </w:r>
      <w:r w:rsidRPr="00FA0657">
        <w:rPr>
          <w:rFonts w:cs="Arial"/>
          <w:szCs w:val="22"/>
        </w:rPr>
        <w:t xml:space="preserve">. </w:t>
      </w:r>
    </w:p>
    <w:p w14:paraId="30B3F862" w14:textId="77777777" w:rsidR="007913C7" w:rsidRPr="00FA0657" w:rsidRDefault="007913C7" w:rsidP="007913C7">
      <w:pPr>
        <w:jc w:val="both"/>
        <w:rPr>
          <w:rFonts w:cs="Arial"/>
          <w:b/>
          <w:szCs w:val="22"/>
        </w:rPr>
      </w:pPr>
    </w:p>
    <w:p w14:paraId="034C948F" w14:textId="2EC69D9F" w:rsidR="007913C7" w:rsidRPr="00A568F4" w:rsidRDefault="006545FB" w:rsidP="007913C7">
      <w:pPr>
        <w:jc w:val="both"/>
        <w:rPr>
          <w:rFonts w:cs="Arial"/>
          <w:b/>
          <w:szCs w:val="22"/>
        </w:rPr>
      </w:pPr>
      <w:r w:rsidRPr="00FA0657">
        <w:rPr>
          <w:rFonts w:cs="Arial"/>
          <w:b/>
          <w:szCs w:val="22"/>
        </w:rPr>
        <w:t xml:space="preserve">The Supplier </w:t>
      </w:r>
      <w:r w:rsidR="007913C7" w:rsidRPr="00FA0657">
        <w:rPr>
          <w:rFonts w:cs="Arial"/>
          <w:b/>
          <w:szCs w:val="22"/>
        </w:rPr>
        <w:t>should be aware that</w:t>
      </w:r>
      <w:r w:rsidR="003C2A09" w:rsidRPr="00FA0657">
        <w:rPr>
          <w:rFonts w:cs="Arial"/>
          <w:b/>
          <w:szCs w:val="22"/>
        </w:rPr>
        <w:t xml:space="preserve"> by</w:t>
      </w:r>
      <w:r w:rsidR="007913C7" w:rsidRPr="00FA0657">
        <w:rPr>
          <w:rFonts w:cs="Arial"/>
          <w:b/>
          <w:szCs w:val="22"/>
        </w:rPr>
        <w:t xml:space="preserve"> </w:t>
      </w:r>
      <w:r w:rsidR="003C2A09" w:rsidRPr="00FA0657">
        <w:rPr>
          <w:rFonts w:cs="Arial"/>
          <w:b/>
          <w:szCs w:val="22"/>
        </w:rPr>
        <w:t>accepting this</w:t>
      </w:r>
      <w:r w:rsidR="003C2A09">
        <w:rPr>
          <w:rFonts w:cs="Arial"/>
          <w:b/>
          <w:szCs w:val="22"/>
        </w:rPr>
        <w:t xml:space="preserve"> offer, either </w:t>
      </w:r>
      <w:r w:rsidR="007913C7" w:rsidRPr="00A568F4">
        <w:rPr>
          <w:rFonts w:cs="Arial"/>
          <w:b/>
          <w:szCs w:val="22"/>
        </w:rPr>
        <w:t>by signing and returning this Contract Award Letter to the Council</w:t>
      </w:r>
      <w:r w:rsidR="003C2A09">
        <w:rPr>
          <w:rFonts w:cs="Arial"/>
          <w:b/>
          <w:szCs w:val="22"/>
        </w:rPr>
        <w:t>, or commencing or continuing to perform the Services,</w:t>
      </w:r>
      <w:r w:rsidR="007913C7" w:rsidRPr="00A568F4">
        <w:rPr>
          <w:rFonts w:cs="Arial"/>
          <w:b/>
          <w:szCs w:val="22"/>
        </w:rPr>
        <w:t xml:space="preserve"> </w:t>
      </w:r>
      <w:r>
        <w:rPr>
          <w:rFonts w:cs="Arial"/>
          <w:b/>
          <w:szCs w:val="22"/>
        </w:rPr>
        <w:t>it</w:t>
      </w:r>
      <w:r w:rsidR="007913C7" w:rsidRPr="00A568F4">
        <w:rPr>
          <w:rFonts w:cs="Arial"/>
          <w:b/>
          <w:szCs w:val="22"/>
        </w:rPr>
        <w:t xml:space="preserve"> will have entered into a </w:t>
      </w:r>
      <w:r w:rsidR="0082069A" w:rsidRPr="00A568F4">
        <w:rPr>
          <w:rFonts w:cs="Arial"/>
          <w:b/>
          <w:szCs w:val="22"/>
        </w:rPr>
        <w:t>legally binding contract with the Council</w:t>
      </w:r>
      <w:r w:rsidR="007913C7" w:rsidRPr="00A568F4">
        <w:rPr>
          <w:rFonts w:cs="Arial"/>
          <w:b/>
          <w:szCs w:val="22"/>
        </w:rPr>
        <w:t xml:space="preserve"> to supply the Services.</w:t>
      </w:r>
    </w:p>
    <w:p w14:paraId="2BEBD3F8" w14:textId="77777777" w:rsidR="007913C7" w:rsidRPr="00A568F4" w:rsidRDefault="007913C7" w:rsidP="007913C7">
      <w:pPr>
        <w:spacing w:after="120" w:line="240" w:lineRule="atLeast"/>
        <w:jc w:val="both"/>
        <w:rPr>
          <w:rFonts w:cs="Arial"/>
          <w:szCs w:val="22"/>
        </w:rPr>
      </w:pPr>
    </w:p>
    <w:p w14:paraId="112F9668" w14:textId="77777777" w:rsidR="007913C7" w:rsidRPr="00A568F4" w:rsidRDefault="007913C7" w:rsidP="007913C7">
      <w:pPr>
        <w:tabs>
          <w:tab w:val="center" w:pos="4513"/>
          <w:tab w:val="right" w:pos="9026"/>
        </w:tabs>
        <w:spacing w:after="120" w:line="240" w:lineRule="atLeast"/>
        <w:jc w:val="both"/>
        <w:rPr>
          <w:rFonts w:cs="Arial"/>
          <w:szCs w:val="22"/>
        </w:rPr>
      </w:pPr>
      <w:r w:rsidRPr="00A568F4">
        <w:rPr>
          <w:rFonts w:cs="Arial"/>
          <w:szCs w:val="22"/>
        </w:rPr>
        <w:t>Yours faithfully,</w:t>
      </w:r>
    </w:p>
    <w:p w14:paraId="11999879" w14:textId="65B42DA3" w:rsidR="00544907" w:rsidRDefault="00544907" w:rsidP="00544907">
      <w:pPr>
        <w:rPr>
          <w:rFonts w:cs="Arial"/>
          <w:szCs w:val="22"/>
        </w:rPr>
      </w:pPr>
    </w:p>
    <w:p w14:paraId="769D2D3B" w14:textId="77777777" w:rsidR="007A178B" w:rsidRPr="00A568F4" w:rsidRDefault="007A178B" w:rsidP="00544907">
      <w:pPr>
        <w:rPr>
          <w:rFonts w:cs="Arial"/>
          <w:szCs w:val="22"/>
        </w:rPr>
      </w:pPr>
    </w:p>
    <w:p w14:paraId="44AEDD77" w14:textId="77777777" w:rsidR="00544907" w:rsidRPr="00A568F4" w:rsidRDefault="00544907" w:rsidP="00544907">
      <w:pPr>
        <w:jc w:val="both"/>
        <w:rPr>
          <w:rFonts w:cs="Arial"/>
          <w:szCs w:val="22"/>
        </w:rPr>
      </w:pPr>
      <w:r w:rsidRPr="00A568F4">
        <w:rPr>
          <w:rFonts w:cs="Arial"/>
          <w:szCs w:val="22"/>
        </w:rPr>
        <w:t>_____________________________________</w:t>
      </w:r>
    </w:p>
    <w:p w14:paraId="037302F0" w14:textId="77777777" w:rsidR="00544907" w:rsidRPr="00A568F4" w:rsidRDefault="00544907" w:rsidP="00544907">
      <w:pPr>
        <w:jc w:val="both"/>
        <w:rPr>
          <w:rFonts w:cs="Arial"/>
          <w:color w:val="000000"/>
          <w:szCs w:val="22"/>
          <w:highlight w:val="yellow"/>
        </w:rPr>
      </w:pPr>
      <w:r w:rsidRPr="00A568F4">
        <w:rPr>
          <w:rFonts w:cs="Arial"/>
          <w:color w:val="000000"/>
          <w:szCs w:val="22"/>
          <w:highlight w:val="yellow"/>
        </w:rPr>
        <w:t>[Name]</w:t>
      </w:r>
      <w:r w:rsidRPr="00A568F4">
        <w:rPr>
          <w:rFonts w:cs="Arial"/>
          <w:color w:val="000000"/>
          <w:szCs w:val="22"/>
          <w:highlight w:val="yellow"/>
        </w:rPr>
        <w:tab/>
      </w:r>
    </w:p>
    <w:p w14:paraId="6E446975" w14:textId="77777777" w:rsidR="00544907" w:rsidRPr="00A568F4" w:rsidRDefault="00544907" w:rsidP="00544907">
      <w:pPr>
        <w:jc w:val="both"/>
        <w:rPr>
          <w:rFonts w:cs="Arial"/>
          <w:color w:val="000000"/>
          <w:szCs w:val="22"/>
        </w:rPr>
      </w:pPr>
      <w:r w:rsidRPr="00A568F4">
        <w:rPr>
          <w:rFonts w:cs="Arial"/>
          <w:color w:val="000000"/>
          <w:szCs w:val="22"/>
          <w:highlight w:val="yellow"/>
        </w:rPr>
        <w:t>[Position]</w:t>
      </w:r>
    </w:p>
    <w:p w14:paraId="518E9727" w14:textId="0173E42A" w:rsidR="00544907" w:rsidRDefault="00544907" w:rsidP="00544907">
      <w:pPr>
        <w:jc w:val="both"/>
        <w:rPr>
          <w:rFonts w:cs="Arial"/>
          <w:color w:val="000000"/>
          <w:szCs w:val="22"/>
        </w:rPr>
      </w:pPr>
      <w:r w:rsidRPr="00A568F4">
        <w:rPr>
          <w:rFonts w:cs="Arial"/>
          <w:color w:val="000000"/>
          <w:szCs w:val="22"/>
        </w:rPr>
        <w:t>A duly authorised signatory and Proper Officer of the Council</w:t>
      </w:r>
    </w:p>
    <w:p w14:paraId="5604D894" w14:textId="77777777" w:rsidR="0026688E" w:rsidRPr="00A568F4" w:rsidRDefault="0026688E" w:rsidP="00544907">
      <w:pPr>
        <w:jc w:val="both"/>
        <w:rPr>
          <w:rFonts w:cs="Arial"/>
          <w:color w:val="000000"/>
          <w:szCs w:val="22"/>
        </w:rPr>
      </w:pPr>
    </w:p>
    <w:p w14:paraId="66499180" w14:textId="56ABFC52" w:rsidR="00544907" w:rsidRPr="00A568F4" w:rsidRDefault="00544907" w:rsidP="00544907">
      <w:pPr>
        <w:jc w:val="both"/>
        <w:rPr>
          <w:rFonts w:cs="Arial"/>
          <w:szCs w:val="22"/>
        </w:rPr>
      </w:pPr>
      <w:r w:rsidRPr="00A568F4">
        <w:rPr>
          <w:rFonts w:cs="Arial"/>
          <w:szCs w:val="22"/>
        </w:rPr>
        <w:t>On: ___________ day of ____________   20</w:t>
      </w:r>
      <w:r w:rsidR="00B44583">
        <w:rPr>
          <w:rFonts w:cs="Arial"/>
          <w:szCs w:val="22"/>
        </w:rPr>
        <w:t>2</w:t>
      </w:r>
      <w:r w:rsidR="00513D11" w:rsidRPr="00513D11">
        <w:rPr>
          <w:rFonts w:cs="Arial"/>
          <w:szCs w:val="22"/>
          <w:highlight w:val="yellow"/>
        </w:rPr>
        <w:t>[   ]</w:t>
      </w:r>
    </w:p>
    <w:p w14:paraId="2F5FCFA4" w14:textId="77777777" w:rsidR="00544907" w:rsidRPr="00A568F4" w:rsidRDefault="00544907" w:rsidP="00544907">
      <w:pPr>
        <w:ind w:left="720" w:hanging="720"/>
        <w:jc w:val="both"/>
        <w:rPr>
          <w:rFonts w:cs="Arial"/>
          <w:szCs w:val="22"/>
        </w:rPr>
      </w:pPr>
    </w:p>
    <w:p w14:paraId="4ABDFE8D" w14:textId="77777777" w:rsidR="00544907" w:rsidRPr="00A568F4" w:rsidRDefault="00544907" w:rsidP="00544907">
      <w:pPr>
        <w:overflowPunct w:val="0"/>
        <w:autoSpaceDE w:val="0"/>
        <w:autoSpaceDN w:val="0"/>
        <w:adjustRightInd w:val="0"/>
        <w:textAlignment w:val="baseline"/>
        <w:rPr>
          <w:rFonts w:cs="Arial"/>
          <w:szCs w:val="22"/>
          <w:lang w:eastAsia="en-US"/>
        </w:rPr>
      </w:pPr>
    </w:p>
    <w:p w14:paraId="75DB4B2D" w14:textId="5AE4EEDB" w:rsidR="00544907" w:rsidRPr="00A568F4" w:rsidRDefault="00544907" w:rsidP="00544907">
      <w:pPr>
        <w:overflowPunct w:val="0"/>
        <w:autoSpaceDE w:val="0"/>
        <w:autoSpaceDN w:val="0"/>
        <w:adjustRightInd w:val="0"/>
        <w:jc w:val="both"/>
        <w:textAlignment w:val="baseline"/>
        <w:rPr>
          <w:rFonts w:cs="Arial"/>
          <w:szCs w:val="22"/>
        </w:rPr>
      </w:pPr>
      <w:r w:rsidRPr="00A568F4">
        <w:rPr>
          <w:rFonts w:cs="Arial"/>
          <w:bCs/>
          <w:spacing w:val="-6"/>
          <w:szCs w:val="22"/>
          <w:lang w:eastAsia="en-US"/>
        </w:rPr>
        <w:t>On behalf of [</w:t>
      </w:r>
      <w:r w:rsidRPr="00A568F4">
        <w:rPr>
          <w:rFonts w:cs="Arial"/>
          <w:bCs/>
          <w:spacing w:val="-6"/>
          <w:szCs w:val="22"/>
          <w:highlight w:val="yellow"/>
          <w:lang w:eastAsia="en-US"/>
        </w:rPr>
        <w:t>name of Supplier],</w:t>
      </w:r>
      <w:r w:rsidRPr="00A568F4">
        <w:rPr>
          <w:rFonts w:cs="Arial"/>
          <w:bCs/>
          <w:spacing w:val="-6"/>
          <w:szCs w:val="22"/>
          <w:lang w:eastAsia="en-US"/>
        </w:rPr>
        <w:t xml:space="preserve"> I confirm receipt of the foregoing Contract Award Letter (including</w:t>
      </w:r>
      <w:r w:rsidR="00513D11">
        <w:rPr>
          <w:rFonts w:cs="Arial"/>
          <w:bCs/>
          <w:spacing w:val="-6"/>
          <w:szCs w:val="22"/>
          <w:lang w:eastAsia="en-US"/>
        </w:rPr>
        <w:t xml:space="preserve"> the</w:t>
      </w:r>
      <w:r w:rsidR="00052E1B">
        <w:rPr>
          <w:rFonts w:cs="Arial"/>
          <w:bCs/>
          <w:spacing w:val="-6"/>
          <w:szCs w:val="22"/>
          <w:lang w:eastAsia="en-US"/>
        </w:rPr>
        <w:t xml:space="preserve"> </w:t>
      </w:r>
      <w:r w:rsidR="00BB12A5">
        <w:rPr>
          <w:rFonts w:cs="Arial"/>
          <w:bCs/>
          <w:spacing w:val="-6"/>
          <w:szCs w:val="22"/>
          <w:lang w:eastAsia="en-US"/>
        </w:rPr>
        <w:t>A</w:t>
      </w:r>
      <w:r w:rsidR="00052E1B">
        <w:rPr>
          <w:rFonts w:cs="Arial"/>
          <w:bCs/>
          <w:spacing w:val="-6"/>
          <w:szCs w:val="22"/>
          <w:lang w:eastAsia="en-US"/>
        </w:rPr>
        <w:t>ppendix to it</w:t>
      </w:r>
      <w:r w:rsidRPr="00A568F4">
        <w:rPr>
          <w:rFonts w:cs="Arial"/>
          <w:bCs/>
          <w:spacing w:val="-6"/>
          <w:szCs w:val="22"/>
          <w:lang w:eastAsia="en-US"/>
        </w:rPr>
        <w:t xml:space="preserve">) </w:t>
      </w:r>
      <w:r w:rsidRPr="0026688E">
        <w:rPr>
          <w:rFonts w:cs="Arial"/>
          <w:bCs/>
          <w:spacing w:val="-6"/>
          <w:szCs w:val="22"/>
          <w:lang w:eastAsia="en-US"/>
        </w:rPr>
        <w:t>from Aberdeenshire Council</w:t>
      </w:r>
      <w:r w:rsidR="0026688E" w:rsidRPr="0026688E">
        <w:rPr>
          <w:rFonts w:cs="Arial"/>
          <w:bCs/>
          <w:spacing w:val="-6"/>
          <w:szCs w:val="22"/>
          <w:lang w:eastAsia="en-US"/>
        </w:rPr>
        <w:t xml:space="preserve"> </w:t>
      </w:r>
      <w:r w:rsidRPr="0026688E">
        <w:rPr>
          <w:rFonts w:cs="Arial"/>
          <w:bCs/>
          <w:spacing w:val="-6"/>
          <w:szCs w:val="22"/>
          <w:lang w:eastAsia="en-US"/>
        </w:rPr>
        <w:t>dated</w:t>
      </w:r>
      <w:r w:rsidRPr="00A568F4">
        <w:rPr>
          <w:rFonts w:cs="Arial"/>
          <w:bCs/>
          <w:spacing w:val="-6"/>
          <w:szCs w:val="22"/>
          <w:lang w:eastAsia="en-US"/>
        </w:rPr>
        <w:t xml:space="preserve"> </w:t>
      </w:r>
      <w:r w:rsidRPr="00A568F4">
        <w:rPr>
          <w:rFonts w:cs="Arial"/>
          <w:bCs/>
          <w:spacing w:val="-6"/>
          <w:szCs w:val="22"/>
          <w:highlight w:val="yellow"/>
          <w:lang w:eastAsia="en-US"/>
        </w:rPr>
        <w:t>[ date ]</w:t>
      </w:r>
      <w:r w:rsidRPr="00A568F4">
        <w:rPr>
          <w:rFonts w:cs="Arial"/>
          <w:bCs/>
          <w:spacing w:val="-6"/>
          <w:szCs w:val="22"/>
          <w:lang w:eastAsia="en-US"/>
        </w:rPr>
        <w:t xml:space="preserve"> and confirm the agreement of </w:t>
      </w:r>
      <w:r w:rsidRPr="00A568F4">
        <w:rPr>
          <w:rFonts w:cs="Arial"/>
          <w:bCs/>
          <w:spacing w:val="-6"/>
          <w:szCs w:val="22"/>
          <w:highlight w:val="yellow"/>
          <w:lang w:eastAsia="en-US"/>
        </w:rPr>
        <w:t>[name of Supplier]</w:t>
      </w:r>
      <w:r w:rsidRPr="00A568F4">
        <w:rPr>
          <w:rFonts w:cs="Arial"/>
          <w:bCs/>
          <w:spacing w:val="-6"/>
          <w:szCs w:val="22"/>
          <w:lang w:eastAsia="en-US"/>
        </w:rPr>
        <w:t xml:space="preserve"> to provide to </w:t>
      </w:r>
      <w:r w:rsidRPr="0026688E">
        <w:rPr>
          <w:rFonts w:cs="Arial"/>
          <w:bCs/>
          <w:spacing w:val="-6"/>
          <w:szCs w:val="22"/>
          <w:lang w:eastAsia="en-US"/>
        </w:rPr>
        <w:t>Aberdeenshire</w:t>
      </w:r>
      <w:r w:rsidR="0026688E" w:rsidRPr="0026688E">
        <w:rPr>
          <w:rFonts w:cs="Arial"/>
          <w:bCs/>
          <w:spacing w:val="-6"/>
          <w:szCs w:val="22"/>
          <w:lang w:eastAsia="en-US"/>
        </w:rPr>
        <w:t xml:space="preserve"> </w:t>
      </w:r>
      <w:r w:rsidR="003C2A09" w:rsidRPr="0026688E">
        <w:rPr>
          <w:rFonts w:cs="Arial"/>
          <w:bCs/>
          <w:spacing w:val="-6"/>
          <w:szCs w:val="22"/>
          <w:lang w:eastAsia="en-US"/>
        </w:rPr>
        <w:t>Council</w:t>
      </w:r>
      <w:r w:rsidRPr="0026688E">
        <w:rPr>
          <w:rFonts w:cs="Arial"/>
          <w:bCs/>
          <w:spacing w:val="-6"/>
          <w:szCs w:val="22"/>
          <w:lang w:eastAsia="en-US"/>
        </w:rPr>
        <w:t xml:space="preserve"> the Services </w:t>
      </w:r>
      <w:r w:rsidRPr="0026688E">
        <w:rPr>
          <w:rFonts w:cs="Arial"/>
          <w:szCs w:val="22"/>
        </w:rPr>
        <w:t>as specified in, and in accordance with, the terms of the aforesaid Contract Award</w:t>
      </w:r>
      <w:r w:rsidRPr="00A568F4">
        <w:rPr>
          <w:rFonts w:cs="Arial"/>
          <w:szCs w:val="22"/>
        </w:rPr>
        <w:t xml:space="preserve"> Letter.</w:t>
      </w:r>
    </w:p>
    <w:p w14:paraId="78DFE306" w14:textId="77777777" w:rsidR="00544907" w:rsidRPr="00A568F4" w:rsidRDefault="00544907" w:rsidP="00544907">
      <w:pPr>
        <w:overflowPunct w:val="0"/>
        <w:autoSpaceDE w:val="0"/>
        <w:autoSpaceDN w:val="0"/>
        <w:adjustRightInd w:val="0"/>
        <w:jc w:val="both"/>
        <w:textAlignment w:val="baseline"/>
        <w:rPr>
          <w:rFonts w:cs="Arial"/>
          <w:spacing w:val="-6"/>
          <w:szCs w:val="22"/>
          <w:lang w:eastAsia="en-US"/>
        </w:rPr>
      </w:pPr>
    </w:p>
    <w:p w14:paraId="5A81375A" w14:textId="77777777" w:rsidR="0026688E" w:rsidRDefault="00544907" w:rsidP="00544907">
      <w:pPr>
        <w:tabs>
          <w:tab w:val="left" w:pos="4320"/>
          <w:tab w:val="left" w:pos="5025"/>
        </w:tabs>
        <w:overflowPunct w:val="0"/>
        <w:autoSpaceDE w:val="0"/>
        <w:autoSpaceDN w:val="0"/>
        <w:adjustRightInd w:val="0"/>
        <w:textAlignment w:val="baseline"/>
        <w:rPr>
          <w:rFonts w:cs="Arial"/>
          <w:spacing w:val="-6"/>
          <w:szCs w:val="22"/>
          <w:lang w:eastAsia="en-US"/>
        </w:rPr>
      </w:pPr>
      <w:r w:rsidRPr="00A568F4">
        <w:rPr>
          <w:rFonts w:cs="Arial"/>
          <w:spacing w:val="-6"/>
          <w:szCs w:val="22"/>
          <w:lang w:eastAsia="en-US"/>
        </w:rPr>
        <w:t>Signed (</w:t>
      </w:r>
      <w:r w:rsidRPr="00A568F4">
        <w:rPr>
          <w:rFonts w:cs="Arial"/>
          <w:i/>
          <w:spacing w:val="-6"/>
          <w:szCs w:val="22"/>
          <w:lang w:eastAsia="en-US"/>
        </w:rPr>
        <w:t>Authorised signatory</w:t>
      </w:r>
      <w:r w:rsidRPr="00A568F4">
        <w:rPr>
          <w:rFonts w:cs="Arial"/>
          <w:spacing w:val="-6"/>
          <w:szCs w:val="22"/>
          <w:lang w:eastAsia="en-US"/>
        </w:rPr>
        <w:t>):</w:t>
      </w:r>
    </w:p>
    <w:p w14:paraId="401549C0" w14:textId="636FFE72" w:rsidR="00544907" w:rsidRPr="00A568F4" w:rsidRDefault="00544907" w:rsidP="00544907">
      <w:pPr>
        <w:tabs>
          <w:tab w:val="left" w:pos="4320"/>
          <w:tab w:val="left" w:pos="5025"/>
        </w:tabs>
        <w:overflowPunct w:val="0"/>
        <w:autoSpaceDE w:val="0"/>
        <w:autoSpaceDN w:val="0"/>
        <w:adjustRightInd w:val="0"/>
        <w:textAlignment w:val="baseline"/>
        <w:rPr>
          <w:rFonts w:cs="Arial"/>
          <w:szCs w:val="22"/>
          <w:lang w:eastAsia="en-US"/>
        </w:rPr>
      </w:pPr>
      <w:r w:rsidRPr="00A568F4">
        <w:rPr>
          <w:rFonts w:cs="Arial"/>
          <w:spacing w:val="-6"/>
          <w:szCs w:val="22"/>
          <w:lang w:eastAsia="en-US"/>
        </w:rPr>
        <w:tab/>
      </w:r>
    </w:p>
    <w:p w14:paraId="0BBB2C3C" w14:textId="77777777" w:rsidR="00544907" w:rsidRPr="00A568F4" w:rsidRDefault="00544907" w:rsidP="00544907">
      <w:pPr>
        <w:tabs>
          <w:tab w:val="left" w:pos="4320"/>
        </w:tabs>
        <w:overflowPunct w:val="0"/>
        <w:autoSpaceDE w:val="0"/>
        <w:autoSpaceDN w:val="0"/>
        <w:adjustRightInd w:val="0"/>
        <w:textAlignment w:val="baseline"/>
        <w:rPr>
          <w:rFonts w:cs="Arial"/>
          <w:spacing w:val="-6"/>
          <w:szCs w:val="22"/>
          <w:lang w:eastAsia="en-US"/>
        </w:rPr>
      </w:pPr>
    </w:p>
    <w:p w14:paraId="269CB957" w14:textId="76A72E7C" w:rsidR="00544907" w:rsidRPr="00A568F4" w:rsidRDefault="00544907" w:rsidP="00544907">
      <w:pPr>
        <w:tabs>
          <w:tab w:val="left" w:pos="4320"/>
        </w:tabs>
        <w:overflowPunct w:val="0"/>
        <w:autoSpaceDE w:val="0"/>
        <w:autoSpaceDN w:val="0"/>
        <w:adjustRightInd w:val="0"/>
        <w:textAlignment w:val="baseline"/>
        <w:rPr>
          <w:rFonts w:cs="Arial"/>
          <w:spacing w:val="-6"/>
          <w:szCs w:val="22"/>
          <w:lang w:eastAsia="en-US"/>
        </w:rPr>
      </w:pPr>
      <w:r w:rsidRPr="00A568F4">
        <w:rPr>
          <w:rFonts w:cs="Arial"/>
          <w:spacing w:val="-6"/>
          <w:szCs w:val="22"/>
          <w:lang w:eastAsia="en-US"/>
        </w:rPr>
        <w:t>……………………………………..</w:t>
      </w:r>
      <w:r w:rsidRPr="00A568F4">
        <w:rPr>
          <w:rFonts w:cs="Arial"/>
          <w:spacing w:val="-6"/>
          <w:szCs w:val="22"/>
          <w:lang w:eastAsia="en-US"/>
        </w:rPr>
        <w:tab/>
      </w:r>
    </w:p>
    <w:p w14:paraId="657EF347" w14:textId="77777777" w:rsidR="00544907" w:rsidRPr="00A568F4" w:rsidRDefault="00544907" w:rsidP="00544907">
      <w:pPr>
        <w:tabs>
          <w:tab w:val="left" w:pos="4320"/>
        </w:tabs>
        <w:overflowPunct w:val="0"/>
        <w:autoSpaceDE w:val="0"/>
        <w:autoSpaceDN w:val="0"/>
        <w:adjustRightInd w:val="0"/>
        <w:textAlignment w:val="baseline"/>
        <w:rPr>
          <w:rFonts w:cs="Arial"/>
          <w:spacing w:val="-6"/>
          <w:szCs w:val="22"/>
          <w:lang w:eastAsia="en-US"/>
        </w:rPr>
      </w:pPr>
    </w:p>
    <w:p w14:paraId="2A4BBE9D" w14:textId="5F427C37" w:rsidR="00544907" w:rsidRPr="00683CEA" w:rsidRDefault="00544907" w:rsidP="00544907">
      <w:pPr>
        <w:tabs>
          <w:tab w:val="left" w:pos="4320"/>
        </w:tabs>
        <w:overflowPunct w:val="0"/>
        <w:autoSpaceDE w:val="0"/>
        <w:autoSpaceDN w:val="0"/>
        <w:adjustRightInd w:val="0"/>
        <w:textAlignment w:val="baseline"/>
        <w:rPr>
          <w:rFonts w:cs="Arial"/>
          <w:spacing w:val="-6"/>
          <w:szCs w:val="22"/>
          <w:lang w:eastAsia="en-US"/>
        </w:rPr>
      </w:pPr>
      <w:r w:rsidRPr="00A568F4">
        <w:rPr>
          <w:rFonts w:cs="Arial"/>
          <w:spacing w:val="-6"/>
          <w:szCs w:val="22"/>
          <w:lang w:eastAsia="en-US"/>
        </w:rPr>
        <w:t>Name (BLOCK CAPS):</w:t>
      </w:r>
      <w:r w:rsidR="00683CEA">
        <w:rPr>
          <w:rFonts w:cs="Arial"/>
          <w:spacing w:val="-6"/>
          <w:szCs w:val="22"/>
          <w:lang w:eastAsia="en-US"/>
        </w:rPr>
        <w:t xml:space="preserve"> </w:t>
      </w:r>
      <w:r w:rsidRPr="00A568F4">
        <w:rPr>
          <w:rFonts w:cs="Arial"/>
          <w:spacing w:val="-6"/>
          <w:szCs w:val="22"/>
          <w:lang w:eastAsia="en-US"/>
        </w:rPr>
        <w:t>…………………………………</w:t>
      </w:r>
      <w:proofErr w:type="gramStart"/>
      <w:r w:rsidRPr="00A568F4">
        <w:rPr>
          <w:rFonts w:cs="Arial"/>
          <w:spacing w:val="-6"/>
          <w:szCs w:val="22"/>
          <w:lang w:eastAsia="en-US"/>
        </w:rPr>
        <w:t>…..</w:t>
      </w:r>
      <w:proofErr w:type="gramEnd"/>
      <w:r w:rsidRPr="00A568F4">
        <w:rPr>
          <w:rFonts w:cs="Arial"/>
          <w:spacing w:val="-6"/>
          <w:szCs w:val="22"/>
          <w:lang w:eastAsia="en-US"/>
        </w:rPr>
        <w:tab/>
      </w:r>
    </w:p>
    <w:p w14:paraId="36DC6141" w14:textId="77777777" w:rsidR="00544907" w:rsidRPr="00A568F4" w:rsidRDefault="00544907" w:rsidP="00544907">
      <w:pPr>
        <w:overflowPunct w:val="0"/>
        <w:autoSpaceDE w:val="0"/>
        <w:autoSpaceDN w:val="0"/>
        <w:adjustRightInd w:val="0"/>
        <w:textAlignment w:val="baseline"/>
        <w:rPr>
          <w:rFonts w:cs="Arial"/>
          <w:spacing w:val="-6"/>
          <w:szCs w:val="22"/>
          <w:lang w:eastAsia="en-US"/>
        </w:rPr>
      </w:pPr>
    </w:p>
    <w:p w14:paraId="728952F8" w14:textId="696948C6" w:rsidR="00544907" w:rsidRPr="00A568F4" w:rsidRDefault="00544907" w:rsidP="00683CEA">
      <w:pPr>
        <w:tabs>
          <w:tab w:val="left" w:pos="4320"/>
        </w:tabs>
        <w:overflowPunct w:val="0"/>
        <w:autoSpaceDE w:val="0"/>
        <w:autoSpaceDN w:val="0"/>
        <w:adjustRightInd w:val="0"/>
        <w:textAlignment w:val="baseline"/>
        <w:rPr>
          <w:rFonts w:cs="Arial"/>
          <w:spacing w:val="-6"/>
          <w:szCs w:val="22"/>
          <w:lang w:eastAsia="en-US"/>
        </w:rPr>
      </w:pPr>
      <w:r w:rsidRPr="00A568F4">
        <w:rPr>
          <w:rFonts w:cs="Arial"/>
          <w:spacing w:val="-6"/>
          <w:szCs w:val="22"/>
          <w:lang w:eastAsia="en-US"/>
        </w:rPr>
        <w:t>Position within organisation:</w:t>
      </w:r>
      <w:r w:rsidR="00683CEA">
        <w:rPr>
          <w:rFonts w:cs="Arial"/>
          <w:spacing w:val="-6"/>
          <w:szCs w:val="22"/>
          <w:lang w:eastAsia="en-US"/>
        </w:rPr>
        <w:t xml:space="preserve">   </w:t>
      </w:r>
      <w:r w:rsidRPr="00A568F4">
        <w:rPr>
          <w:rFonts w:cs="Arial"/>
          <w:spacing w:val="-6"/>
          <w:szCs w:val="22"/>
          <w:lang w:eastAsia="en-US"/>
        </w:rPr>
        <w:t>…………………………………….</w:t>
      </w:r>
    </w:p>
    <w:p w14:paraId="7CD0297A" w14:textId="77777777" w:rsidR="00683CEA" w:rsidRDefault="00683CEA" w:rsidP="000A4F74">
      <w:pPr>
        <w:tabs>
          <w:tab w:val="left" w:pos="4320"/>
          <w:tab w:val="left" w:pos="7655"/>
          <w:tab w:val="left" w:pos="7938"/>
        </w:tabs>
        <w:overflowPunct w:val="0"/>
        <w:autoSpaceDE w:val="0"/>
        <w:autoSpaceDN w:val="0"/>
        <w:adjustRightInd w:val="0"/>
        <w:textAlignment w:val="baseline"/>
        <w:rPr>
          <w:rFonts w:cs="Arial"/>
          <w:spacing w:val="-6"/>
          <w:szCs w:val="22"/>
          <w:lang w:eastAsia="en-US"/>
        </w:rPr>
      </w:pPr>
    </w:p>
    <w:p w14:paraId="0A1CD224" w14:textId="14A443F7" w:rsidR="00E55C95" w:rsidRDefault="00544907" w:rsidP="000A4F74">
      <w:pPr>
        <w:tabs>
          <w:tab w:val="left" w:pos="4320"/>
          <w:tab w:val="left" w:pos="7655"/>
          <w:tab w:val="left" w:pos="7938"/>
        </w:tabs>
        <w:overflowPunct w:val="0"/>
        <w:autoSpaceDE w:val="0"/>
        <w:autoSpaceDN w:val="0"/>
        <w:adjustRightInd w:val="0"/>
        <w:textAlignment w:val="baseline"/>
        <w:rPr>
          <w:rFonts w:cs="Arial"/>
          <w:spacing w:val="-6"/>
          <w:szCs w:val="22"/>
          <w:lang w:eastAsia="en-US"/>
        </w:rPr>
      </w:pPr>
      <w:r w:rsidRPr="00A568F4">
        <w:rPr>
          <w:rFonts w:cs="Arial"/>
          <w:spacing w:val="-6"/>
          <w:szCs w:val="22"/>
          <w:lang w:eastAsia="en-US"/>
        </w:rPr>
        <w:t>Date……………………………………</w:t>
      </w:r>
    </w:p>
    <w:p w14:paraId="6AFE3CA4" w14:textId="77777777" w:rsidR="0026688E" w:rsidRDefault="0026688E">
      <w:pPr>
        <w:rPr>
          <w:rFonts w:cs="Arial"/>
          <w:b/>
          <w:bCs/>
          <w:spacing w:val="-6"/>
          <w:szCs w:val="22"/>
          <w:lang w:eastAsia="en-US"/>
        </w:rPr>
      </w:pPr>
      <w:r>
        <w:rPr>
          <w:rFonts w:cs="Arial"/>
          <w:b/>
          <w:bCs/>
          <w:spacing w:val="-6"/>
          <w:szCs w:val="22"/>
          <w:lang w:eastAsia="en-US"/>
        </w:rPr>
        <w:br w:type="page"/>
      </w:r>
    </w:p>
    <w:p w14:paraId="4C247F57" w14:textId="77777777" w:rsidR="00E5337D" w:rsidRDefault="00E5337D" w:rsidP="003B5573">
      <w:pPr>
        <w:tabs>
          <w:tab w:val="left" w:pos="4320"/>
          <w:tab w:val="left" w:pos="7655"/>
          <w:tab w:val="left" w:pos="7938"/>
        </w:tabs>
        <w:overflowPunct w:val="0"/>
        <w:autoSpaceDE w:val="0"/>
        <w:autoSpaceDN w:val="0"/>
        <w:adjustRightInd w:val="0"/>
        <w:jc w:val="center"/>
        <w:textAlignment w:val="baseline"/>
        <w:rPr>
          <w:rFonts w:cs="Arial"/>
          <w:b/>
          <w:bCs/>
          <w:spacing w:val="-6"/>
          <w:szCs w:val="22"/>
          <w:lang w:eastAsia="en-US"/>
        </w:rPr>
      </w:pPr>
    </w:p>
    <w:p w14:paraId="5F14B04C" w14:textId="3739A904" w:rsidR="00E5337D" w:rsidRDefault="00E5337D" w:rsidP="00E5337D">
      <w:pPr>
        <w:tabs>
          <w:tab w:val="left" w:pos="4320"/>
          <w:tab w:val="left" w:pos="7655"/>
          <w:tab w:val="left" w:pos="7938"/>
        </w:tabs>
        <w:overflowPunct w:val="0"/>
        <w:autoSpaceDE w:val="0"/>
        <w:autoSpaceDN w:val="0"/>
        <w:adjustRightInd w:val="0"/>
        <w:jc w:val="both"/>
        <w:textAlignment w:val="baseline"/>
        <w:rPr>
          <w:rFonts w:cs="Arial"/>
          <w:szCs w:val="22"/>
          <w:u w:val="single"/>
          <w:lang w:eastAsia="en-US"/>
        </w:rPr>
      </w:pPr>
      <w:r w:rsidRPr="003B5573">
        <w:rPr>
          <w:rFonts w:cs="Arial"/>
          <w:spacing w:val="-6"/>
          <w:szCs w:val="22"/>
          <w:lang w:eastAsia="en-US"/>
        </w:rPr>
        <w:t>This is the appendix referred to in the Contract Award Letter from Aberdeen</w:t>
      </w:r>
      <w:r>
        <w:rPr>
          <w:rFonts w:cs="Arial"/>
          <w:spacing w:val="-6"/>
          <w:szCs w:val="22"/>
          <w:lang w:eastAsia="en-US"/>
        </w:rPr>
        <w:t xml:space="preserve">shire </w:t>
      </w:r>
      <w:r w:rsidRPr="003B5573">
        <w:rPr>
          <w:rFonts w:cs="Arial"/>
          <w:spacing w:val="-6"/>
          <w:szCs w:val="22"/>
          <w:lang w:eastAsia="en-US"/>
        </w:rPr>
        <w:t>Council to [</w:t>
      </w:r>
      <w:r w:rsidRPr="003B5573">
        <w:rPr>
          <w:rFonts w:cs="Arial"/>
          <w:spacing w:val="-6"/>
          <w:szCs w:val="22"/>
          <w:highlight w:val="yellow"/>
          <w:lang w:eastAsia="en-US"/>
        </w:rPr>
        <w:t>Supplier</w:t>
      </w:r>
      <w:r w:rsidRPr="003B5573">
        <w:rPr>
          <w:rFonts w:cs="Arial"/>
          <w:spacing w:val="-6"/>
          <w:szCs w:val="22"/>
          <w:lang w:eastAsia="en-US"/>
        </w:rPr>
        <w:t xml:space="preserve">] in respect of </w:t>
      </w:r>
      <w:r>
        <w:rPr>
          <w:rFonts w:cs="Arial"/>
          <w:spacing w:val="-6"/>
          <w:szCs w:val="22"/>
          <w:lang w:eastAsia="en-US"/>
        </w:rPr>
        <w:t xml:space="preserve">the </w:t>
      </w:r>
      <w:r w:rsidRPr="00A52191">
        <w:rPr>
          <w:rFonts w:cs="Arial"/>
          <w:szCs w:val="22"/>
          <w:lang w:eastAsia="en-US"/>
        </w:rPr>
        <w:t xml:space="preserve">Contract for the provision of </w:t>
      </w:r>
      <w:r w:rsidRPr="00A52191">
        <w:rPr>
          <w:rFonts w:cs="Arial"/>
          <w:szCs w:val="22"/>
          <w:highlight w:val="yellow"/>
          <w:lang w:eastAsia="en-US"/>
        </w:rPr>
        <w:t xml:space="preserve">[Short Description </w:t>
      </w:r>
      <w:r w:rsidR="00181528">
        <w:rPr>
          <w:rFonts w:cs="Arial"/>
          <w:szCs w:val="22"/>
          <w:highlight w:val="yellow"/>
          <w:lang w:eastAsia="en-US"/>
        </w:rPr>
        <w:t>o</w:t>
      </w:r>
      <w:r w:rsidRPr="00A52191">
        <w:rPr>
          <w:rFonts w:cs="Arial"/>
          <w:szCs w:val="22"/>
          <w:highlight w:val="yellow"/>
          <w:lang w:eastAsia="en-US"/>
        </w:rPr>
        <w:t>f Services]</w:t>
      </w:r>
      <w:r w:rsidRPr="00A52191">
        <w:rPr>
          <w:rFonts w:cs="Arial"/>
          <w:szCs w:val="22"/>
          <w:lang w:eastAsia="en-US"/>
        </w:rPr>
        <w:t xml:space="preserve"> Dated </w:t>
      </w:r>
      <w:r w:rsidRPr="00A52191">
        <w:rPr>
          <w:rFonts w:cs="Arial"/>
          <w:szCs w:val="22"/>
          <w:highlight w:val="yellow"/>
          <w:lang w:eastAsia="en-US"/>
        </w:rPr>
        <w:t>[           ]</w:t>
      </w:r>
      <w:r w:rsidRPr="00A52191">
        <w:rPr>
          <w:rFonts w:cs="Arial"/>
          <w:szCs w:val="22"/>
          <w:lang w:eastAsia="en-US"/>
        </w:rPr>
        <w:t xml:space="preserve"> (Reference: </w:t>
      </w:r>
      <w:r w:rsidRPr="00A52191">
        <w:rPr>
          <w:rFonts w:cs="Arial"/>
          <w:szCs w:val="22"/>
          <w:highlight w:val="yellow"/>
          <w:lang w:eastAsia="en-US"/>
        </w:rPr>
        <w:t>[          ])</w:t>
      </w:r>
    </w:p>
    <w:p w14:paraId="4568C32F" w14:textId="77777777" w:rsidR="00E5337D" w:rsidRDefault="00E5337D" w:rsidP="003B5573">
      <w:pPr>
        <w:tabs>
          <w:tab w:val="left" w:pos="4320"/>
          <w:tab w:val="left" w:pos="7655"/>
          <w:tab w:val="left" w:pos="7938"/>
        </w:tabs>
        <w:overflowPunct w:val="0"/>
        <w:autoSpaceDE w:val="0"/>
        <w:autoSpaceDN w:val="0"/>
        <w:adjustRightInd w:val="0"/>
        <w:jc w:val="center"/>
        <w:textAlignment w:val="baseline"/>
        <w:rPr>
          <w:rFonts w:cs="Arial"/>
          <w:b/>
          <w:bCs/>
          <w:spacing w:val="-6"/>
          <w:szCs w:val="22"/>
          <w:lang w:eastAsia="en-US"/>
        </w:rPr>
      </w:pPr>
    </w:p>
    <w:p w14:paraId="56824B92" w14:textId="54968872" w:rsidR="003B5573" w:rsidRDefault="003B5573" w:rsidP="00E5337D">
      <w:pPr>
        <w:tabs>
          <w:tab w:val="left" w:pos="4320"/>
          <w:tab w:val="left" w:pos="7655"/>
          <w:tab w:val="left" w:pos="7938"/>
        </w:tabs>
        <w:overflowPunct w:val="0"/>
        <w:autoSpaceDE w:val="0"/>
        <w:autoSpaceDN w:val="0"/>
        <w:adjustRightInd w:val="0"/>
        <w:jc w:val="center"/>
        <w:textAlignment w:val="baseline"/>
        <w:rPr>
          <w:rFonts w:cs="Arial"/>
          <w:b/>
          <w:bCs/>
          <w:spacing w:val="-6"/>
          <w:szCs w:val="22"/>
          <w:lang w:eastAsia="en-US"/>
        </w:rPr>
      </w:pPr>
      <w:r w:rsidRPr="003B5573">
        <w:rPr>
          <w:rFonts w:cs="Arial"/>
          <w:b/>
          <w:bCs/>
          <w:spacing w:val="-6"/>
          <w:szCs w:val="22"/>
          <w:lang w:eastAsia="en-US"/>
        </w:rPr>
        <w:t>APPENDIX</w:t>
      </w:r>
    </w:p>
    <w:p w14:paraId="0A4B6A59" w14:textId="011346CA" w:rsidR="003B5573" w:rsidRPr="0026688E" w:rsidRDefault="003B5573" w:rsidP="00E5337D">
      <w:pPr>
        <w:tabs>
          <w:tab w:val="left" w:pos="4320"/>
          <w:tab w:val="left" w:pos="7655"/>
          <w:tab w:val="left" w:pos="7938"/>
        </w:tabs>
        <w:overflowPunct w:val="0"/>
        <w:autoSpaceDE w:val="0"/>
        <w:autoSpaceDN w:val="0"/>
        <w:adjustRightInd w:val="0"/>
        <w:textAlignment w:val="baseline"/>
        <w:rPr>
          <w:rFonts w:cs="Arial"/>
          <w:b/>
          <w:bCs/>
          <w:spacing w:val="-6"/>
          <w:szCs w:val="22"/>
          <w:lang w:eastAsia="en-US"/>
        </w:rPr>
      </w:pPr>
    </w:p>
    <w:p w14:paraId="68E14C83" w14:textId="1781AB04" w:rsidR="003B5573" w:rsidRDefault="004C290D" w:rsidP="0026688E">
      <w:pPr>
        <w:tabs>
          <w:tab w:val="left" w:pos="4320"/>
          <w:tab w:val="left" w:pos="7655"/>
          <w:tab w:val="left" w:pos="7938"/>
        </w:tabs>
        <w:overflowPunct w:val="0"/>
        <w:autoSpaceDE w:val="0"/>
        <w:autoSpaceDN w:val="0"/>
        <w:adjustRightInd w:val="0"/>
        <w:jc w:val="center"/>
        <w:textAlignment w:val="baseline"/>
        <w:rPr>
          <w:rFonts w:cs="Arial"/>
          <w:spacing w:val="-6"/>
          <w:szCs w:val="22"/>
          <w:lang w:eastAsia="en-US"/>
        </w:rPr>
      </w:pPr>
      <w:r w:rsidRPr="0026688E">
        <w:rPr>
          <w:rFonts w:cs="Arial"/>
          <w:b/>
          <w:bCs/>
          <w:spacing w:val="-6"/>
          <w:szCs w:val="22"/>
          <w:lang w:eastAsia="en-US"/>
        </w:rPr>
        <w:t>PART 1:</w:t>
      </w:r>
      <w:r w:rsidR="0026688E" w:rsidRPr="0026688E">
        <w:rPr>
          <w:rFonts w:cs="Arial"/>
          <w:b/>
          <w:bCs/>
          <w:spacing w:val="-6"/>
          <w:szCs w:val="22"/>
          <w:lang w:eastAsia="en-US"/>
        </w:rPr>
        <w:t xml:space="preserve"> SPECIFICATION OF THE SERVICES</w:t>
      </w:r>
    </w:p>
    <w:p w14:paraId="186B8C22" w14:textId="3AEB2663" w:rsidR="003B5573" w:rsidRDefault="003B5573" w:rsidP="003B5573">
      <w:pPr>
        <w:tabs>
          <w:tab w:val="left" w:pos="4320"/>
          <w:tab w:val="left" w:pos="7655"/>
          <w:tab w:val="left" w:pos="7938"/>
        </w:tabs>
        <w:overflowPunct w:val="0"/>
        <w:autoSpaceDE w:val="0"/>
        <w:autoSpaceDN w:val="0"/>
        <w:adjustRightInd w:val="0"/>
        <w:jc w:val="both"/>
        <w:textAlignment w:val="baseline"/>
        <w:rPr>
          <w:rFonts w:cs="Arial"/>
          <w:spacing w:val="-6"/>
          <w:szCs w:val="22"/>
          <w:lang w:eastAsia="en-US"/>
        </w:rPr>
      </w:pPr>
    </w:p>
    <w:p w14:paraId="6A2C7017" w14:textId="45D5112D" w:rsidR="0026688E" w:rsidRDefault="0026688E" w:rsidP="003B5573">
      <w:pPr>
        <w:tabs>
          <w:tab w:val="left" w:pos="4320"/>
          <w:tab w:val="left" w:pos="7655"/>
          <w:tab w:val="left" w:pos="7938"/>
        </w:tabs>
        <w:overflowPunct w:val="0"/>
        <w:autoSpaceDE w:val="0"/>
        <w:autoSpaceDN w:val="0"/>
        <w:adjustRightInd w:val="0"/>
        <w:jc w:val="both"/>
        <w:textAlignment w:val="baseline"/>
        <w:rPr>
          <w:rFonts w:cs="Arial"/>
          <w:spacing w:val="-6"/>
          <w:szCs w:val="22"/>
          <w:lang w:eastAsia="en-US"/>
        </w:rPr>
      </w:pPr>
    </w:p>
    <w:p w14:paraId="1A00B7A1" w14:textId="28914B85" w:rsidR="0026688E" w:rsidRDefault="0026688E">
      <w:pPr>
        <w:rPr>
          <w:rFonts w:cs="Arial"/>
          <w:spacing w:val="-6"/>
          <w:szCs w:val="22"/>
          <w:lang w:eastAsia="en-US"/>
        </w:rPr>
      </w:pPr>
      <w:r>
        <w:rPr>
          <w:rFonts w:cs="Arial"/>
          <w:spacing w:val="-6"/>
          <w:szCs w:val="22"/>
          <w:lang w:eastAsia="en-US"/>
        </w:rPr>
        <w:br w:type="page"/>
      </w:r>
    </w:p>
    <w:p w14:paraId="690AF159" w14:textId="69DCB59E" w:rsidR="0026688E" w:rsidRPr="0026688E" w:rsidRDefault="0026688E" w:rsidP="0026688E">
      <w:pPr>
        <w:tabs>
          <w:tab w:val="left" w:pos="4320"/>
          <w:tab w:val="left" w:pos="7655"/>
          <w:tab w:val="left" w:pos="7938"/>
        </w:tabs>
        <w:overflowPunct w:val="0"/>
        <w:autoSpaceDE w:val="0"/>
        <w:autoSpaceDN w:val="0"/>
        <w:adjustRightInd w:val="0"/>
        <w:jc w:val="center"/>
        <w:textAlignment w:val="baseline"/>
        <w:rPr>
          <w:rFonts w:cs="Arial"/>
          <w:b/>
          <w:bCs/>
          <w:spacing w:val="-6"/>
          <w:szCs w:val="22"/>
          <w:lang w:eastAsia="en-US"/>
        </w:rPr>
      </w:pPr>
      <w:r w:rsidRPr="0026688E">
        <w:rPr>
          <w:rFonts w:cs="Arial"/>
          <w:b/>
          <w:bCs/>
          <w:spacing w:val="-6"/>
          <w:szCs w:val="22"/>
          <w:lang w:eastAsia="en-US"/>
        </w:rPr>
        <w:lastRenderedPageBreak/>
        <w:t>PART 2: CHARGES AND PAYMENT PROFILE</w:t>
      </w:r>
    </w:p>
    <w:p w14:paraId="6487C472" w14:textId="790C4018" w:rsidR="00946256" w:rsidRDefault="00946256" w:rsidP="00946256">
      <w:pPr>
        <w:rPr>
          <w:rFonts w:cs="Arial"/>
          <w:spacing w:val="-6"/>
          <w:szCs w:val="22"/>
          <w:lang w:eastAsia="en-US"/>
        </w:rPr>
      </w:pPr>
    </w:p>
    <w:p w14:paraId="3063DBA2" w14:textId="7E24BE2D" w:rsidR="00FA6C78" w:rsidRPr="00FA6C78" w:rsidRDefault="00FA6C78" w:rsidP="00FA6C78">
      <w:pPr>
        <w:jc w:val="center"/>
        <w:rPr>
          <w:rFonts w:cs="Arial"/>
          <w:spacing w:val="-6"/>
          <w:szCs w:val="22"/>
          <w:lang w:eastAsia="en-US"/>
        </w:rPr>
      </w:pPr>
      <w:r>
        <w:rPr>
          <w:rFonts w:cs="Arial"/>
          <w:spacing w:val="-6"/>
          <w:szCs w:val="22"/>
          <w:lang w:eastAsia="en-US"/>
        </w:rPr>
        <w:br w:type="page"/>
      </w:r>
      <w:r w:rsidRPr="00FA6C78">
        <w:rPr>
          <w:rFonts w:cs="Arial"/>
          <w:b/>
          <w:bCs/>
          <w:spacing w:val="-6"/>
          <w:szCs w:val="22"/>
          <w:lang w:eastAsia="en-US"/>
        </w:rPr>
        <w:lastRenderedPageBreak/>
        <w:t>PART 3: PERSONAL DATA PROCESSING DETAIL AND INSTRUCTIONS</w:t>
      </w:r>
    </w:p>
    <w:p w14:paraId="7AA8ED9B" w14:textId="77777777" w:rsidR="00FA6C78" w:rsidRPr="003B5573" w:rsidRDefault="00FA6C78" w:rsidP="009E0890">
      <w:pPr>
        <w:rPr>
          <w:rFonts w:cs="Arial"/>
          <w:spacing w:val="-6"/>
          <w:szCs w:val="22"/>
          <w:lang w:eastAsia="en-US"/>
        </w:rPr>
      </w:pPr>
    </w:p>
    <w:p w14:paraId="316586AB" w14:textId="6DA65AEA" w:rsidR="00FA0657" w:rsidRPr="00FA0657" w:rsidRDefault="00FA0657" w:rsidP="00FA0657">
      <w:pPr>
        <w:rPr>
          <w:rFonts w:cs="Arial"/>
          <w:spacing w:val="-6"/>
          <w:szCs w:val="22"/>
          <w:lang w:eastAsia="en-US"/>
        </w:rPr>
      </w:pPr>
      <w:r w:rsidRPr="00FA0657">
        <w:rPr>
          <w:rFonts w:cs="Arial"/>
          <w:spacing w:val="-6"/>
          <w:szCs w:val="22"/>
          <w:lang w:eastAsia="en-US"/>
        </w:rPr>
        <w:t xml:space="preserve">For the purposes of Part 4 (Data Protection) of the Schedule to the Conditions, the Personal Data Processing Detail and Instructions are as follows: </w:t>
      </w:r>
    </w:p>
    <w:p w14:paraId="1EEC2078" w14:textId="77777777" w:rsidR="00FA0657" w:rsidRPr="00FA0657" w:rsidRDefault="00FA0657" w:rsidP="00FA0657">
      <w:pPr>
        <w:rPr>
          <w:rFonts w:cs="Arial"/>
          <w:spacing w:val="-6"/>
          <w:szCs w:val="22"/>
          <w:lang w:eastAsia="en-US"/>
        </w:rPr>
      </w:pPr>
    </w:p>
    <w:p w14:paraId="63A666F8" w14:textId="77777777" w:rsidR="00FA0657" w:rsidRPr="00595B2E" w:rsidRDefault="00FA0657" w:rsidP="00FA0657">
      <w:pPr>
        <w:rPr>
          <w:rFonts w:cs="Arial"/>
          <w:spacing w:val="-6"/>
          <w:szCs w:val="22"/>
          <w:u w:val="single"/>
          <w:lang w:eastAsia="en-US"/>
        </w:rPr>
      </w:pPr>
      <w:r w:rsidRPr="00595B2E">
        <w:rPr>
          <w:rFonts w:cs="Arial"/>
          <w:spacing w:val="-6"/>
          <w:szCs w:val="22"/>
          <w:u w:val="single"/>
          <w:lang w:eastAsia="en-US"/>
        </w:rPr>
        <w:t xml:space="preserve">(a) Scope, nature and purpose of processing:  </w:t>
      </w:r>
    </w:p>
    <w:p w14:paraId="01C92DF6" w14:textId="77777777" w:rsidR="00FA0657" w:rsidRPr="00FA0657" w:rsidRDefault="00FA0657" w:rsidP="00FA0657">
      <w:pPr>
        <w:rPr>
          <w:rFonts w:cs="Arial"/>
          <w:spacing w:val="-6"/>
          <w:szCs w:val="22"/>
          <w:lang w:eastAsia="en-US"/>
        </w:rPr>
      </w:pPr>
      <w:r w:rsidRPr="00FA0657">
        <w:rPr>
          <w:rFonts w:cs="Arial"/>
          <w:spacing w:val="-6"/>
          <w:szCs w:val="22"/>
          <w:lang w:eastAsia="en-US"/>
        </w:rPr>
        <w:t xml:space="preserve"> </w:t>
      </w:r>
    </w:p>
    <w:p w14:paraId="1DF4DF21" w14:textId="77777777" w:rsidR="00FA0657" w:rsidRPr="00FA0657" w:rsidRDefault="00FA0657" w:rsidP="00FA0657">
      <w:pPr>
        <w:rPr>
          <w:rFonts w:cs="Arial"/>
          <w:spacing w:val="-6"/>
          <w:szCs w:val="22"/>
          <w:lang w:eastAsia="en-US"/>
        </w:rPr>
      </w:pPr>
      <w:r w:rsidRPr="00595B2E">
        <w:rPr>
          <w:rFonts w:cs="Arial"/>
          <w:spacing w:val="-6"/>
          <w:szCs w:val="22"/>
          <w:highlight w:val="yellow"/>
          <w:lang w:eastAsia="en-US"/>
        </w:rPr>
        <w:t xml:space="preserve">(Explain in detail the purpose of the processing, </w:t>
      </w:r>
      <w:proofErr w:type="gramStart"/>
      <w:r w:rsidRPr="00595B2E">
        <w:rPr>
          <w:rFonts w:cs="Arial"/>
          <w:spacing w:val="-6"/>
          <w:szCs w:val="22"/>
          <w:highlight w:val="yellow"/>
          <w:lang w:eastAsia="en-US"/>
        </w:rPr>
        <w:t>i.e.</w:t>
      </w:r>
      <w:proofErr w:type="gramEnd"/>
      <w:r w:rsidRPr="00595B2E">
        <w:rPr>
          <w:rFonts w:cs="Arial"/>
          <w:spacing w:val="-6"/>
          <w:szCs w:val="22"/>
          <w:highlight w:val="yellow"/>
          <w:lang w:eastAsia="en-US"/>
        </w:rPr>
        <w:t xml:space="preserve"> what exactly you intend to use the information for including your intended outcomes and who else the information may be shared with)</w:t>
      </w:r>
      <w:r w:rsidRPr="00FA0657">
        <w:rPr>
          <w:rFonts w:cs="Arial"/>
          <w:spacing w:val="-6"/>
          <w:szCs w:val="22"/>
          <w:lang w:eastAsia="en-US"/>
        </w:rPr>
        <w:t xml:space="preserve"> </w:t>
      </w:r>
    </w:p>
    <w:p w14:paraId="5620C7A3" w14:textId="77777777" w:rsidR="00FA0657" w:rsidRPr="00FA0657" w:rsidRDefault="00FA0657" w:rsidP="00FA0657">
      <w:pPr>
        <w:rPr>
          <w:rFonts w:cs="Arial"/>
          <w:spacing w:val="-6"/>
          <w:szCs w:val="22"/>
          <w:lang w:eastAsia="en-US"/>
        </w:rPr>
      </w:pPr>
      <w:r w:rsidRPr="00FA0657">
        <w:rPr>
          <w:rFonts w:cs="Arial"/>
          <w:spacing w:val="-6"/>
          <w:szCs w:val="22"/>
          <w:lang w:eastAsia="en-US"/>
        </w:rPr>
        <w:t xml:space="preserve"> </w:t>
      </w:r>
    </w:p>
    <w:p w14:paraId="4297901B" w14:textId="77777777" w:rsidR="00FA0657" w:rsidRPr="00595B2E" w:rsidRDefault="00FA0657" w:rsidP="00FA0657">
      <w:pPr>
        <w:rPr>
          <w:rFonts w:cs="Arial"/>
          <w:spacing w:val="-6"/>
          <w:szCs w:val="22"/>
          <w:u w:val="single"/>
          <w:lang w:eastAsia="en-US"/>
        </w:rPr>
      </w:pPr>
      <w:r w:rsidRPr="00595B2E">
        <w:rPr>
          <w:rFonts w:cs="Arial"/>
          <w:spacing w:val="-6"/>
          <w:szCs w:val="22"/>
          <w:u w:val="single"/>
          <w:lang w:eastAsia="en-US"/>
        </w:rPr>
        <w:t xml:space="preserve">(b) Duration:  </w:t>
      </w:r>
    </w:p>
    <w:p w14:paraId="4B80381F" w14:textId="77777777" w:rsidR="00FA0657" w:rsidRPr="00FA0657" w:rsidRDefault="00FA0657" w:rsidP="00FA0657">
      <w:pPr>
        <w:rPr>
          <w:rFonts w:cs="Arial"/>
          <w:spacing w:val="-6"/>
          <w:szCs w:val="22"/>
          <w:lang w:eastAsia="en-US"/>
        </w:rPr>
      </w:pPr>
      <w:r w:rsidRPr="00FA0657">
        <w:rPr>
          <w:rFonts w:cs="Arial"/>
          <w:spacing w:val="-6"/>
          <w:szCs w:val="22"/>
          <w:lang w:eastAsia="en-US"/>
        </w:rPr>
        <w:t xml:space="preserve"> </w:t>
      </w:r>
    </w:p>
    <w:p w14:paraId="10F5CEB6" w14:textId="77777777" w:rsidR="00FA0657" w:rsidRPr="00FA0657" w:rsidRDefault="00FA0657" w:rsidP="00FA0657">
      <w:pPr>
        <w:rPr>
          <w:rFonts w:cs="Arial"/>
          <w:spacing w:val="-6"/>
          <w:szCs w:val="22"/>
          <w:lang w:eastAsia="en-US"/>
        </w:rPr>
      </w:pPr>
      <w:r w:rsidRPr="00595B2E">
        <w:rPr>
          <w:rFonts w:cs="Arial"/>
          <w:spacing w:val="-6"/>
          <w:szCs w:val="22"/>
          <w:highlight w:val="yellow"/>
          <w:lang w:eastAsia="en-US"/>
        </w:rPr>
        <w:t xml:space="preserve">(Please add detail of how long the processing will take place and specify the reason </w:t>
      </w:r>
      <w:proofErr w:type="gramStart"/>
      <w:r w:rsidRPr="00595B2E">
        <w:rPr>
          <w:rFonts w:cs="Arial"/>
          <w:spacing w:val="-6"/>
          <w:szCs w:val="22"/>
          <w:highlight w:val="yellow"/>
          <w:lang w:eastAsia="en-US"/>
        </w:rPr>
        <w:t>e.g.</w:t>
      </w:r>
      <w:proofErr w:type="gramEnd"/>
      <w:r w:rsidRPr="00595B2E">
        <w:rPr>
          <w:rFonts w:cs="Arial"/>
          <w:spacing w:val="-6"/>
          <w:szCs w:val="22"/>
          <w:highlight w:val="yellow"/>
          <w:lang w:eastAsia="en-US"/>
        </w:rPr>
        <w:t xml:space="preserve"> the duration of the contract)</w:t>
      </w:r>
      <w:r w:rsidRPr="00FA0657">
        <w:rPr>
          <w:rFonts w:cs="Arial"/>
          <w:spacing w:val="-6"/>
          <w:szCs w:val="22"/>
          <w:lang w:eastAsia="en-US"/>
        </w:rPr>
        <w:t xml:space="preserve"> </w:t>
      </w:r>
    </w:p>
    <w:p w14:paraId="4107E09A" w14:textId="77777777" w:rsidR="00FA0657" w:rsidRPr="00FA0657" w:rsidRDefault="00FA0657" w:rsidP="00FA0657">
      <w:pPr>
        <w:rPr>
          <w:rFonts w:cs="Arial"/>
          <w:spacing w:val="-6"/>
          <w:szCs w:val="22"/>
          <w:lang w:eastAsia="en-US"/>
        </w:rPr>
      </w:pPr>
      <w:r w:rsidRPr="00FA0657">
        <w:rPr>
          <w:rFonts w:cs="Arial"/>
          <w:spacing w:val="-6"/>
          <w:szCs w:val="22"/>
          <w:lang w:eastAsia="en-US"/>
        </w:rPr>
        <w:t xml:space="preserve"> </w:t>
      </w:r>
    </w:p>
    <w:p w14:paraId="66404E88" w14:textId="77777777" w:rsidR="00FA0657" w:rsidRPr="00595B2E" w:rsidRDefault="00FA0657" w:rsidP="00FA0657">
      <w:pPr>
        <w:rPr>
          <w:rFonts w:cs="Arial"/>
          <w:spacing w:val="-6"/>
          <w:szCs w:val="22"/>
          <w:u w:val="single"/>
          <w:lang w:eastAsia="en-US"/>
        </w:rPr>
      </w:pPr>
      <w:r w:rsidRPr="00595B2E">
        <w:rPr>
          <w:rFonts w:cs="Arial"/>
          <w:spacing w:val="-6"/>
          <w:szCs w:val="22"/>
          <w:u w:val="single"/>
          <w:lang w:eastAsia="en-US"/>
        </w:rPr>
        <w:t xml:space="preserve">(c) Types of Personal Data:  </w:t>
      </w:r>
    </w:p>
    <w:p w14:paraId="4C11A866" w14:textId="77777777" w:rsidR="00FA0657" w:rsidRPr="00FA0657" w:rsidRDefault="00FA0657" w:rsidP="00FA0657">
      <w:pPr>
        <w:rPr>
          <w:rFonts w:cs="Arial"/>
          <w:spacing w:val="-6"/>
          <w:szCs w:val="22"/>
          <w:lang w:eastAsia="en-US"/>
        </w:rPr>
      </w:pPr>
      <w:r w:rsidRPr="00FA0657">
        <w:rPr>
          <w:rFonts w:cs="Arial"/>
          <w:spacing w:val="-6"/>
          <w:szCs w:val="22"/>
          <w:lang w:eastAsia="en-US"/>
        </w:rPr>
        <w:t xml:space="preserve"> </w:t>
      </w:r>
    </w:p>
    <w:p w14:paraId="5C762798" w14:textId="77777777" w:rsidR="00FA0657" w:rsidRPr="00595B2E" w:rsidRDefault="00FA0657" w:rsidP="00FA0657">
      <w:pPr>
        <w:rPr>
          <w:rFonts w:cs="Arial"/>
          <w:spacing w:val="-6"/>
          <w:szCs w:val="22"/>
          <w:highlight w:val="yellow"/>
          <w:lang w:eastAsia="en-US"/>
        </w:rPr>
      </w:pPr>
      <w:r w:rsidRPr="00595B2E">
        <w:rPr>
          <w:rFonts w:cs="Arial"/>
          <w:spacing w:val="-6"/>
          <w:szCs w:val="22"/>
          <w:highlight w:val="yellow"/>
          <w:lang w:eastAsia="en-US"/>
        </w:rPr>
        <w:t xml:space="preserve">(List the types of personal data that will be processed: </w:t>
      </w:r>
    </w:p>
    <w:p w14:paraId="3BD9EA8E" w14:textId="77777777" w:rsidR="00FA0657" w:rsidRPr="00595B2E" w:rsidRDefault="00FA0657" w:rsidP="00FA0657">
      <w:pPr>
        <w:rPr>
          <w:rFonts w:cs="Arial"/>
          <w:spacing w:val="-6"/>
          <w:szCs w:val="22"/>
          <w:highlight w:val="yellow"/>
          <w:lang w:eastAsia="en-US"/>
        </w:rPr>
      </w:pPr>
      <w:r w:rsidRPr="00595B2E">
        <w:rPr>
          <w:rFonts w:cs="Arial"/>
          <w:spacing w:val="-6"/>
          <w:szCs w:val="22"/>
          <w:highlight w:val="yellow"/>
          <w:lang w:eastAsia="en-US"/>
        </w:rPr>
        <w:t xml:space="preserve"> </w:t>
      </w:r>
    </w:p>
    <w:p w14:paraId="3208187D" w14:textId="498ECC69" w:rsidR="00FA0657" w:rsidRPr="00595B2E" w:rsidRDefault="00FA0657" w:rsidP="00595B2E">
      <w:pPr>
        <w:pStyle w:val="ListParagraph"/>
        <w:numPr>
          <w:ilvl w:val="0"/>
          <w:numId w:val="29"/>
        </w:numPr>
        <w:spacing w:line="240" w:lineRule="auto"/>
        <w:rPr>
          <w:rFonts w:cs="Arial"/>
          <w:spacing w:val="-6"/>
          <w:szCs w:val="22"/>
          <w:highlight w:val="yellow"/>
        </w:rPr>
      </w:pPr>
      <w:r w:rsidRPr="00595B2E">
        <w:rPr>
          <w:rFonts w:cs="Arial"/>
          <w:spacing w:val="-6"/>
          <w:szCs w:val="22"/>
          <w:highlight w:val="yellow"/>
        </w:rPr>
        <w:t xml:space="preserve">Personal data includes any information that relates to a living individual who can be identified from that data </w:t>
      </w:r>
      <w:proofErr w:type="gramStart"/>
      <w:r w:rsidRPr="00595B2E">
        <w:rPr>
          <w:rFonts w:cs="Arial"/>
          <w:spacing w:val="-6"/>
          <w:szCs w:val="22"/>
          <w:highlight w:val="yellow"/>
        </w:rPr>
        <w:t>e.g.</w:t>
      </w:r>
      <w:proofErr w:type="gramEnd"/>
      <w:r w:rsidRPr="00595B2E">
        <w:rPr>
          <w:rFonts w:cs="Arial"/>
          <w:spacing w:val="-6"/>
          <w:szCs w:val="22"/>
          <w:highlight w:val="yellow"/>
        </w:rPr>
        <w:t xml:space="preserve"> name and address </w:t>
      </w:r>
    </w:p>
    <w:p w14:paraId="4B8A726B" w14:textId="029965C1" w:rsidR="00FA0657" w:rsidRPr="00595B2E" w:rsidRDefault="00FA0657" w:rsidP="00595B2E">
      <w:pPr>
        <w:pStyle w:val="ListParagraph"/>
        <w:numPr>
          <w:ilvl w:val="0"/>
          <w:numId w:val="29"/>
        </w:numPr>
        <w:spacing w:line="240" w:lineRule="auto"/>
        <w:rPr>
          <w:rFonts w:cs="Arial"/>
          <w:spacing w:val="-6"/>
          <w:szCs w:val="22"/>
          <w:highlight w:val="yellow"/>
        </w:rPr>
      </w:pPr>
      <w:r w:rsidRPr="00595B2E">
        <w:rPr>
          <w:rFonts w:cs="Arial"/>
          <w:spacing w:val="-6"/>
          <w:szCs w:val="22"/>
          <w:highlight w:val="yellow"/>
        </w:rPr>
        <w:t xml:space="preserve">Special category data specifically includes race, ethnic origin, politics, religion, trade union membership, genetics, biometrics for ID purposes, health, sex life or sexual orientation) </w:t>
      </w:r>
    </w:p>
    <w:p w14:paraId="19545734" w14:textId="77777777" w:rsidR="00FA0657" w:rsidRPr="00595B2E" w:rsidRDefault="00FA0657" w:rsidP="00FA0657">
      <w:pPr>
        <w:rPr>
          <w:rFonts w:cs="Arial"/>
          <w:spacing w:val="-6"/>
          <w:szCs w:val="22"/>
          <w:u w:val="single"/>
          <w:lang w:eastAsia="en-US"/>
        </w:rPr>
      </w:pPr>
      <w:r w:rsidRPr="00595B2E">
        <w:rPr>
          <w:rFonts w:cs="Arial"/>
          <w:spacing w:val="-6"/>
          <w:szCs w:val="22"/>
          <w:u w:val="single"/>
          <w:lang w:eastAsia="en-US"/>
        </w:rPr>
        <w:t xml:space="preserve"> </w:t>
      </w:r>
    </w:p>
    <w:p w14:paraId="53A221AF" w14:textId="75F4D5C8" w:rsidR="00FA0657" w:rsidRPr="00595B2E" w:rsidRDefault="00FA0657" w:rsidP="00FA0657">
      <w:pPr>
        <w:rPr>
          <w:rFonts w:cs="Arial"/>
          <w:spacing w:val="-6"/>
          <w:szCs w:val="22"/>
          <w:u w:val="single"/>
          <w:lang w:eastAsia="en-US"/>
        </w:rPr>
      </w:pPr>
      <w:r w:rsidRPr="00595B2E">
        <w:rPr>
          <w:rFonts w:cs="Arial"/>
          <w:spacing w:val="-6"/>
          <w:szCs w:val="22"/>
          <w:u w:val="single"/>
          <w:lang w:eastAsia="en-US"/>
        </w:rPr>
        <w:t xml:space="preserve">(4) Categories of Data Subject:  </w:t>
      </w:r>
    </w:p>
    <w:p w14:paraId="4CBA6339" w14:textId="77777777" w:rsidR="00595B2E" w:rsidRPr="00FA0657" w:rsidRDefault="00595B2E" w:rsidP="00FA0657">
      <w:pPr>
        <w:rPr>
          <w:rFonts w:cs="Arial"/>
          <w:spacing w:val="-6"/>
          <w:szCs w:val="22"/>
          <w:lang w:eastAsia="en-US"/>
        </w:rPr>
      </w:pPr>
    </w:p>
    <w:p w14:paraId="0DF30E78" w14:textId="257D6E6E" w:rsidR="00FA0657" w:rsidRDefault="00FA0657" w:rsidP="00FA0657">
      <w:pPr>
        <w:rPr>
          <w:rFonts w:cs="Arial"/>
          <w:spacing w:val="-6"/>
          <w:szCs w:val="22"/>
          <w:lang w:eastAsia="en-US"/>
        </w:rPr>
      </w:pPr>
      <w:r w:rsidRPr="00595B2E">
        <w:rPr>
          <w:rFonts w:cs="Arial"/>
          <w:spacing w:val="-6"/>
          <w:szCs w:val="22"/>
          <w:highlight w:val="yellow"/>
          <w:lang w:eastAsia="en-US"/>
        </w:rPr>
        <w:t xml:space="preserve">(Add the categories of individuals whose data will be processed </w:t>
      </w:r>
      <w:proofErr w:type="gramStart"/>
      <w:r w:rsidRPr="00595B2E">
        <w:rPr>
          <w:rFonts w:cs="Arial"/>
          <w:spacing w:val="-6"/>
          <w:szCs w:val="22"/>
          <w:highlight w:val="yellow"/>
          <w:lang w:eastAsia="en-US"/>
        </w:rPr>
        <w:t>e.g.</w:t>
      </w:r>
      <w:proofErr w:type="gramEnd"/>
      <w:r w:rsidRPr="00595B2E">
        <w:rPr>
          <w:rFonts w:cs="Arial"/>
          <w:spacing w:val="-6"/>
          <w:szCs w:val="22"/>
          <w:highlight w:val="yellow"/>
          <w:lang w:eastAsia="en-US"/>
        </w:rPr>
        <w:t xml:space="preserve"> residents, customers, employees etc.)</w:t>
      </w:r>
      <w:r w:rsidRPr="00FA0657">
        <w:rPr>
          <w:rFonts w:cs="Arial"/>
          <w:spacing w:val="-6"/>
          <w:szCs w:val="22"/>
          <w:lang w:eastAsia="en-US"/>
        </w:rPr>
        <w:t xml:space="preserve"> </w:t>
      </w:r>
    </w:p>
    <w:p w14:paraId="58023AF1" w14:textId="77777777" w:rsidR="00595B2E" w:rsidRPr="00595B2E" w:rsidRDefault="00595B2E" w:rsidP="00FA0657">
      <w:pPr>
        <w:rPr>
          <w:rFonts w:cs="Arial"/>
          <w:spacing w:val="-6"/>
          <w:szCs w:val="22"/>
          <w:u w:val="single"/>
          <w:lang w:eastAsia="en-US"/>
        </w:rPr>
      </w:pPr>
    </w:p>
    <w:p w14:paraId="407EC78B" w14:textId="689C063E" w:rsidR="00FA0657" w:rsidRPr="00595B2E" w:rsidRDefault="00FA0657" w:rsidP="00FA0657">
      <w:pPr>
        <w:rPr>
          <w:rFonts w:cs="Arial"/>
          <w:spacing w:val="-6"/>
          <w:szCs w:val="22"/>
          <w:u w:val="single"/>
          <w:lang w:eastAsia="en-US"/>
        </w:rPr>
      </w:pPr>
      <w:r w:rsidRPr="00595B2E">
        <w:rPr>
          <w:rFonts w:cs="Arial"/>
          <w:spacing w:val="-6"/>
          <w:szCs w:val="22"/>
          <w:u w:val="single"/>
          <w:lang w:eastAsia="en-US"/>
        </w:rPr>
        <w:t xml:space="preserve">(5) Processing instructions, including plan for destruction of the Personal Data once the Processing is complete:  </w:t>
      </w:r>
    </w:p>
    <w:p w14:paraId="44A8586F" w14:textId="77777777" w:rsidR="00595B2E" w:rsidRPr="00FA0657" w:rsidRDefault="00595B2E" w:rsidP="00FA0657">
      <w:pPr>
        <w:rPr>
          <w:rFonts w:cs="Arial"/>
          <w:spacing w:val="-6"/>
          <w:szCs w:val="22"/>
          <w:lang w:eastAsia="en-US"/>
        </w:rPr>
      </w:pPr>
    </w:p>
    <w:p w14:paraId="5AB9F0F1" w14:textId="77777777" w:rsidR="00FA0657" w:rsidRPr="00FA0657" w:rsidRDefault="00FA0657" w:rsidP="00FA0657">
      <w:pPr>
        <w:rPr>
          <w:rFonts w:cs="Arial"/>
          <w:spacing w:val="-6"/>
          <w:szCs w:val="22"/>
          <w:lang w:eastAsia="en-US"/>
        </w:rPr>
      </w:pPr>
      <w:r w:rsidRPr="00595B2E">
        <w:rPr>
          <w:rFonts w:cs="Arial"/>
          <w:spacing w:val="-6"/>
          <w:szCs w:val="22"/>
          <w:highlight w:val="yellow"/>
          <w:lang w:eastAsia="en-US"/>
        </w:rPr>
        <w:t xml:space="preserve">(Provide detailed instructions for processing data including any security measures that are required to be taken </w:t>
      </w:r>
      <w:proofErr w:type="gramStart"/>
      <w:r w:rsidRPr="00595B2E">
        <w:rPr>
          <w:rFonts w:cs="Arial"/>
          <w:spacing w:val="-6"/>
          <w:szCs w:val="22"/>
          <w:highlight w:val="yellow"/>
          <w:lang w:eastAsia="en-US"/>
        </w:rPr>
        <w:t>in regard to</w:t>
      </w:r>
      <w:proofErr w:type="gramEnd"/>
      <w:r w:rsidRPr="00595B2E">
        <w:rPr>
          <w:rFonts w:cs="Arial"/>
          <w:spacing w:val="-6"/>
          <w:szCs w:val="22"/>
          <w:highlight w:val="yellow"/>
          <w:lang w:eastAsia="en-US"/>
        </w:rPr>
        <w:t xml:space="preserve"> the transfer, storage and deletion of data. You may refer here to detail included within the specification documents)</w:t>
      </w:r>
      <w:r w:rsidRPr="00FA0657">
        <w:rPr>
          <w:rFonts w:cs="Arial"/>
          <w:spacing w:val="-6"/>
          <w:szCs w:val="22"/>
          <w:lang w:eastAsia="en-US"/>
        </w:rPr>
        <w:t xml:space="preserve"> </w:t>
      </w:r>
    </w:p>
    <w:p w14:paraId="2A5D3866" w14:textId="77777777" w:rsidR="00FA0657" w:rsidRPr="00FA0657" w:rsidRDefault="00FA0657" w:rsidP="00FA0657">
      <w:pPr>
        <w:rPr>
          <w:rFonts w:cs="Arial"/>
          <w:spacing w:val="-6"/>
          <w:szCs w:val="22"/>
          <w:lang w:eastAsia="en-US"/>
        </w:rPr>
      </w:pPr>
      <w:r w:rsidRPr="00FA0657">
        <w:rPr>
          <w:rFonts w:cs="Arial"/>
          <w:spacing w:val="-6"/>
          <w:szCs w:val="22"/>
          <w:lang w:eastAsia="en-US"/>
        </w:rPr>
        <w:t xml:space="preserve"> </w:t>
      </w:r>
    </w:p>
    <w:p w14:paraId="0A7800E6" w14:textId="7F90EB44" w:rsidR="004C290D" w:rsidRPr="003B5573" w:rsidRDefault="004C290D" w:rsidP="00946256">
      <w:pPr>
        <w:rPr>
          <w:rFonts w:cs="Arial"/>
          <w:spacing w:val="-6"/>
          <w:szCs w:val="22"/>
          <w:lang w:eastAsia="en-US"/>
        </w:rPr>
      </w:pPr>
    </w:p>
    <w:sectPr w:rsidR="004C290D" w:rsidRPr="003B5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CC8"/>
    <w:multiLevelType w:val="multilevel"/>
    <w:tmpl w:val="7086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36DDB"/>
    <w:multiLevelType w:val="hybridMultilevel"/>
    <w:tmpl w:val="8D1872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D30F3"/>
    <w:multiLevelType w:val="hybridMultilevel"/>
    <w:tmpl w:val="1284A71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FE74F7D"/>
    <w:multiLevelType w:val="multilevel"/>
    <w:tmpl w:val="B3C41B0E"/>
    <w:lvl w:ilvl="0">
      <w:start w:val="1"/>
      <w:numFmt w:val="decimal"/>
      <w:pStyle w:val="Level1"/>
      <w:lvlText w:val="%1"/>
      <w:lvlJc w:val="left"/>
      <w:pPr>
        <w:tabs>
          <w:tab w:val="num" w:pos="720"/>
        </w:tabs>
        <w:ind w:left="720" w:hanging="720"/>
      </w:pPr>
      <w:rPr>
        <w:u w:val="none"/>
      </w:rPr>
    </w:lvl>
    <w:lvl w:ilvl="1">
      <w:start w:val="1"/>
      <w:numFmt w:val="decimal"/>
      <w:pStyle w:val="Level2"/>
      <w:isLgl/>
      <w:lvlText w:val="%1.%2"/>
      <w:lvlJc w:val="left"/>
      <w:pPr>
        <w:tabs>
          <w:tab w:val="num" w:pos="720"/>
        </w:tabs>
        <w:ind w:left="720" w:hanging="720"/>
      </w:pPr>
      <w:rPr>
        <w:b w:val="0"/>
        <w:u w:val="none"/>
      </w:rPr>
    </w:lvl>
    <w:lvl w:ilvl="2">
      <w:start w:val="1"/>
      <w:numFmt w:val="decimal"/>
      <w:pStyle w:val="Level3"/>
      <w:isLgl/>
      <w:lvlText w:val="%1.%2.%3"/>
      <w:lvlJc w:val="left"/>
      <w:pPr>
        <w:tabs>
          <w:tab w:val="num" w:pos="1728"/>
        </w:tabs>
        <w:ind w:left="1728" w:hanging="1008"/>
      </w:pPr>
      <w:rPr>
        <w:b w:val="0"/>
      </w:rPr>
    </w:lvl>
    <w:lvl w:ilvl="3">
      <w:start w:val="1"/>
      <w:numFmt w:val="decimal"/>
      <w:pStyle w:val="Level4"/>
      <w:isLgl/>
      <w:lvlText w:val="%1.%2.%3.%4"/>
      <w:lvlJc w:val="left"/>
      <w:pPr>
        <w:tabs>
          <w:tab w:val="num" w:pos="2880"/>
        </w:tabs>
        <w:ind w:left="2880" w:hanging="1152"/>
      </w:pPr>
    </w:lvl>
    <w:lvl w:ilvl="4">
      <w:start w:val="1"/>
      <w:numFmt w:val="decimal"/>
      <w:pStyle w:val="Level5"/>
      <w:isLgl/>
      <w:lvlText w:val="%1.%2.%3.%4.%5"/>
      <w:lvlJc w:val="left"/>
      <w:pPr>
        <w:tabs>
          <w:tab w:val="num" w:pos="4320"/>
        </w:tabs>
        <w:ind w:left="4320" w:hanging="1440"/>
      </w:pPr>
    </w:lvl>
    <w:lvl w:ilvl="5">
      <w:start w:val="1"/>
      <w:numFmt w:val="lowerLetter"/>
      <w:pStyle w:val="Level6"/>
      <w:lvlText w:val="(%6)"/>
      <w:lvlJc w:val="left"/>
      <w:pPr>
        <w:tabs>
          <w:tab w:val="num" w:pos="5040"/>
        </w:tabs>
        <w:ind w:left="5040" w:hanging="72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 w15:restartNumberingAfterBreak="0">
    <w:nsid w:val="110F1C02"/>
    <w:multiLevelType w:val="hybridMultilevel"/>
    <w:tmpl w:val="5B38E1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97975B6"/>
    <w:multiLevelType w:val="hybridMultilevel"/>
    <w:tmpl w:val="9C6414F0"/>
    <w:lvl w:ilvl="0" w:tplc="08090017">
      <w:start w:val="1"/>
      <w:numFmt w:val="lowerLetter"/>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6" w15:restartNumberingAfterBreak="0">
    <w:nsid w:val="1A9C09D7"/>
    <w:multiLevelType w:val="hybridMultilevel"/>
    <w:tmpl w:val="5B6E11E4"/>
    <w:lvl w:ilvl="0" w:tplc="C2221A6E">
      <w:start w:val="1"/>
      <w:numFmt w:val="decimal"/>
      <w:lvlText w:val="23A.%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F71E98"/>
    <w:multiLevelType w:val="multilevel"/>
    <w:tmpl w:val="DF30F8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3400DC"/>
    <w:multiLevelType w:val="hybridMultilevel"/>
    <w:tmpl w:val="49548F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17340"/>
    <w:multiLevelType w:val="hybridMultilevel"/>
    <w:tmpl w:val="743A49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6E706A"/>
    <w:multiLevelType w:val="hybridMultilevel"/>
    <w:tmpl w:val="D918EE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3D4BC1"/>
    <w:multiLevelType w:val="hybridMultilevel"/>
    <w:tmpl w:val="7A2E92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44ED07A5"/>
    <w:multiLevelType w:val="hybridMultilevel"/>
    <w:tmpl w:val="58FE660A"/>
    <w:lvl w:ilvl="0" w:tplc="FFFFFFFF">
      <w:start w:val="1"/>
      <w:numFmt w:val="decimal"/>
      <w:lvlText w:val="%1."/>
      <w:lvlJc w:val="left"/>
      <w:pPr>
        <w:ind w:left="900" w:hanging="360"/>
      </w:pPr>
      <w:rPr>
        <w:rFonts w:cs="Times New Roman"/>
      </w:rPr>
    </w:lvl>
    <w:lvl w:ilvl="1" w:tplc="FFFFFFFF">
      <w:start w:val="1"/>
      <w:numFmt w:val="lowerLetter"/>
      <w:lvlText w:val="%2."/>
      <w:lvlJc w:val="left"/>
      <w:pPr>
        <w:ind w:left="1440" w:hanging="360"/>
      </w:pPr>
      <w:rPr>
        <w:rFonts w:cs="Times New Roman"/>
      </w:rPr>
    </w:lvl>
    <w:lvl w:ilvl="2" w:tplc="3BEA0820">
      <w:start w:val="1"/>
      <w:numFmt w:val="lowerRoman"/>
      <w:lvlText w:val="%3."/>
      <w:lvlJc w:val="left"/>
      <w:pPr>
        <w:ind w:left="2381" w:hanging="113"/>
      </w:pPr>
      <w:rPr>
        <w:rFonts w:cs="Times New Roman"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6097938"/>
    <w:multiLevelType w:val="hybridMultilevel"/>
    <w:tmpl w:val="5EEAB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428E5"/>
    <w:multiLevelType w:val="hybridMultilevel"/>
    <w:tmpl w:val="3F1CA0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C4637D"/>
    <w:multiLevelType w:val="hybridMultilevel"/>
    <w:tmpl w:val="F5CADB0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931215"/>
    <w:multiLevelType w:val="hybridMultilevel"/>
    <w:tmpl w:val="FB4C419C"/>
    <w:lvl w:ilvl="0" w:tplc="08090017">
      <w:start w:val="1"/>
      <w:numFmt w:val="lowerLetter"/>
      <w:lvlText w:val="%1)"/>
      <w:lvlJc w:val="left"/>
      <w:pPr>
        <w:ind w:left="720" w:hanging="360"/>
      </w:pPr>
      <w:rPr>
        <w:rFonts w:hint="default"/>
      </w:rPr>
    </w:lvl>
    <w:lvl w:ilvl="1" w:tplc="08090019">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7" w15:restartNumberingAfterBreak="0">
    <w:nsid w:val="57384F80"/>
    <w:multiLevelType w:val="hybridMultilevel"/>
    <w:tmpl w:val="2F04086E"/>
    <w:lvl w:ilvl="0" w:tplc="FFFFFFFF">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F34539"/>
    <w:multiLevelType w:val="hybridMultilevel"/>
    <w:tmpl w:val="CA941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B2E44"/>
    <w:multiLevelType w:val="hybridMultilevel"/>
    <w:tmpl w:val="358ED3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0E4CC8"/>
    <w:multiLevelType w:val="hybridMultilevel"/>
    <w:tmpl w:val="D012E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D97FA5"/>
    <w:multiLevelType w:val="multilevel"/>
    <w:tmpl w:val="5F8C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801222"/>
    <w:multiLevelType w:val="hybridMultilevel"/>
    <w:tmpl w:val="7F60E3B2"/>
    <w:lvl w:ilvl="0" w:tplc="0B02B0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29A669C"/>
    <w:multiLevelType w:val="hybridMultilevel"/>
    <w:tmpl w:val="5A8648F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C2216C"/>
    <w:multiLevelType w:val="hybridMultilevel"/>
    <w:tmpl w:val="B8B0A73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1259CF"/>
    <w:multiLevelType w:val="hybridMultilevel"/>
    <w:tmpl w:val="4476ED5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5025B8"/>
    <w:multiLevelType w:val="multilevel"/>
    <w:tmpl w:val="EA7C3DA0"/>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620"/>
        </w:tabs>
        <w:ind w:left="1620" w:hanging="540"/>
      </w:pPr>
      <w:rPr>
        <w:rFonts w:hint="default"/>
      </w:rPr>
    </w:lvl>
    <w:lvl w:ilvl="2">
      <w:start w:val="1"/>
      <w:numFmt w:val="decimal"/>
      <w:pStyle w:val="Heading1"/>
      <w:lvlText w:val="%3"/>
      <w:lvlJc w:val="left"/>
      <w:pPr>
        <w:tabs>
          <w:tab w:val="num" w:pos="2520"/>
        </w:tabs>
        <w:ind w:left="2520" w:hanging="540"/>
      </w:pPr>
      <w:rPr>
        <w:rFonts w:hint="default"/>
      </w:rPr>
    </w:lvl>
    <w:lvl w:ilvl="3">
      <w:start w:val="1"/>
      <w:numFmt w:val="lowerLetter"/>
      <w:lvlText w:val="(%4)"/>
      <w:lvlJc w:val="left"/>
      <w:pPr>
        <w:tabs>
          <w:tab w:val="num" w:pos="2880"/>
        </w:tabs>
        <w:ind w:left="2880" w:hanging="360"/>
      </w:pPr>
      <w:rPr>
        <w:rFonts w:hint="default"/>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72046E6"/>
    <w:multiLevelType w:val="hybridMultilevel"/>
    <w:tmpl w:val="87565560"/>
    <w:lvl w:ilvl="0" w:tplc="B308A83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977621"/>
    <w:multiLevelType w:val="hybridMultilevel"/>
    <w:tmpl w:val="2E5CDCE6"/>
    <w:lvl w:ilvl="0" w:tplc="FFFFFFFF">
      <w:start w:val="1"/>
      <w:numFmt w:val="decimal"/>
      <w:lvlText w:val="%1."/>
      <w:lvlJc w:val="left"/>
      <w:pPr>
        <w:ind w:left="900" w:hanging="360"/>
      </w:pPr>
      <w:rPr>
        <w:rFonts w:cs="Times New Roman"/>
      </w:rPr>
    </w:lvl>
    <w:lvl w:ilvl="1" w:tplc="0809000F">
      <w:start w:val="1"/>
      <w:numFmt w:val="decimal"/>
      <w:lvlText w:val="%2."/>
      <w:lvlJc w:val="left"/>
      <w:pPr>
        <w:ind w:left="1440" w:hanging="360"/>
      </w:pPr>
    </w:lvl>
    <w:lvl w:ilvl="2" w:tplc="08090017">
      <w:start w:val="1"/>
      <w:numFmt w:val="lowerLetter"/>
      <w:lvlText w:val="%3)"/>
      <w:lvlJc w:val="left"/>
      <w:pPr>
        <w:ind w:left="2381" w:hanging="113"/>
      </w:pPr>
      <w:rPr>
        <w:rFont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26"/>
  </w:num>
  <w:num w:numId="2">
    <w:abstractNumId w:val="28"/>
  </w:num>
  <w:num w:numId="3">
    <w:abstractNumId w:val="12"/>
  </w:num>
  <w:num w:numId="4">
    <w:abstractNumId w:val="16"/>
  </w:num>
  <w:num w:numId="5">
    <w:abstractNumId w:val="5"/>
  </w:num>
  <w:num w:numId="6">
    <w:abstractNumId w:val="17"/>
  </w:num>
  <w:num w:numId="7">
    <w:abstractNumId w:val="27"/>
  </w:num>
  <w:num w:numId="8">
    <w:abstractNumId w:val="22"/>
  </w:num>
  <w:num w:numId="9">
    <w:abstractNumId w:val="20"/>
  </w:num>
  <w:num w:numId="10">
    <w:abstractNumId w:val="18"/>
  </w:num>
  <w:num w:numId="11">
    <w:abstractNumId w:val="15"/>
  </w:num>
  <w:num w:numId="12">
    <w:abstractNumId w:val="2"/>
  </w:num>
  <w:num w:numId="13">
    <w:abstractNumId w:val="19"/>
  </w:num>
  <w:num w:numId="14">
    <w:abstractNumId w:val="25"/>
  </w:num>
  <w:num w:numId="15">
    <w:abstractNumId w:val="24"/>
  </w:num>
  <w:num w:numId="16">
    <w:abstractNumId w:val="1"/>
  </w:num>
  <w:num w:numId="17">
    <w:abstractNumId w:val="10"/>
  </w:num>
  <w:num w:numId="18">
    <w:abstractNumId w:val="23"/>
  </w:num>
  <w:num w:numId="19">
    <w:abstractNumId w:val="14"/>
  </w:num>
  <w:num w:numId="20">
    <w:abstractNumId w:val="8"/>
  </w:num>
  <w:num w:numId="21">
    <w:abstractNumId w:val="9"/>
  </w:num>
  <w:num w:numId="22">
    <w:abstractNumId w:val="3"/>
  </w:num>
  <w:num w:numId="23">
    <w:abstractNumId w:val="6"/>
  </w:num>
  <w:num w:numId="24">
    <w:abstractNumId w:val="4"/>
  </w:num>
  <w:num w:numId="25">
    <w:abstractNumId w:val="11"/>
  </w:num>
  <w:num w:numId="26">
    <w:abstractNumId w:val="7"/>
  </w:num>
  <w:num w:numId="27">
    <w:abstractNumId w:val="0"/>
  </w:num>
  <w:num w:numId="28">
    <w:abstractNumId w:val="21"/>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811"/>
    <w:rsid w:val="000000D5"/>
    <w:rsid w:val="000009BC"/>
    <w:rsid w:val="00000ED0"/>
    <w:rsid w:val="00003EA2"/>
    <w:rsid w:val="00007F57"/>
    <w:rsid w:val="000100C3"/>
    <w:rsid w:val="00014ED2"/>
    <w:rsid w:val="00020240"/>
    <w:rsid w:val="00030BDC"/>
    <w:rsid w:val="00033350"/>
    <w:rsid w:val="00033DA2"/>
    <w:rsid w:val="00044806"/>
    <w:rsid w:val="000479DF"/>
    <w:rsid w:val="00052E1B"/>
    <w:rsid w:val="00055D4C"/>
    <w:rsid w:val="00066CB3"/>
    <w:rsid w:val="000751E7"/>
    <w:rsid w:val="00076C3E"/>
    <w:rsid w:val="00076E05"/>
    <w:rsid w:val="000779FC"/>
    <w:rsid w:val="000815AC"/>
    <w:rsid w:val="00082BF8"/>
    <w:rsid w:val="000866FB"/>
    <w:rsid w:val="00091A8C"/>
    <w:rsid w:val="00091F07"/>
    <w:rsid w:val="000969B2"/>
    <w:rsid w:val="000A0BFA"/>
    <w:rsid w:val="000A25FB"/>
    <w:rsid w:val="000A4F74"/>
    <w:rsid w:val="000B083D"/>
    <w:rsid w:val="000B1248"/>
    <w:rsid w:val="000B53C5"/>
    <w:rsid w:val="000C1362"/>
    <w:rsid w:val="000C55F0"/>
    <w:rsid w:val="000E30C6"/>
    <w:rsid w:val="000F0C9A"/>
    <w:rsid w:val="00110FBD"/>
    <w:rsid w:val="00112B06"/>
    <w:rsid w:val="0012550C"/>
    <w:rsid w:val="00127778"/>
    <w:rsid w:val="00127E05"/>
    <w:rsid w:val="001412B9"/>
    <w:rsid w:val="00144DD6"/>
    <w:rsid w:val="00145629"/>
    <w:rsid w:val="00153308"/>
    <w:rsid w:val="0015631D"/>
    <w:rsid w:val="00160BD6"/>
    <w:rsid w:val="00162C29"/>
    <w:rsid w:val="001739FF"/>
    <w:rsid w:val="00176CE1"/>
    <w:rsid w:val="001808C7"/>
    <w:rsid w:val="00181528"/>
    <w:rsid w:val="00182E0F"/>
    <w:rsid w:val="0018592D"/>
    <w:rsid w:val="001953C2"/>
    <w:rsid w:val="001B2687"/>
    <w:rsid w:val="001B2AF4"/>
    <w:rsid w:val="001C52BD"/>
    <w:rsid w:val="001C68D0"/>
    <w:rsid w:val="001D5FCA"/>
    <w:rsid w:val="001E08A5"/>
    <w:rsid w:val="001E17E2"/>
    <w:rsid w:val="001E1CE9"/>
    <w:rsid w:val="001E1D6C"/>
    <w:rsid w:val="001F0E5F"/>
    <w:rsid w:val="001F37D0"/>
    <w:rsid w:val="002002D1"/>
    <w:rsid w:val="002019CC"/>
    <w:rsid w:val="002021D3"/>
    <w:rsid w:val="002114C0"/>
    <w:rsid w:val="002121E0"/>
    <w:rsid w:val="00216B71"/>
    <w:rsid w:val="0023048D"/>
    <w:rsid w:val="0023120E"/>
    <w:rsid w:val="00231706"/>
    <w:rsid w:val="002369E8"/>
    <w:rsid w:val="00240368"/>
    <w:rsid w:val="00243081"/>
    <w:rsid w:val="00244193"/>
    <w:rsid w:val="00247A5D"/>
    <w:rsid w:val="00251A16"/>
    <w:rsid w:val="00264460"/>
    <w:rsid w:val="00265643"/>
    <w:rsid w:val="0026688E"/>
    <w:rsid w:val="00274BBD"/>
    <w:rsid w:val="00275015"/>
    <w:rsid w:val="00280392"/>
    <w:rsid w:val="00283D3E"/>
    <w:rsid w:val="0029332D"/>
    <w:rsid w:val="00295169"/>
    <w:rsid w:val="00297D9D"/>
    <w:rsid w:val="002A08B0"/>
    <w:rsid w:val="002A44FD"/>
    <w:rsid w:val="002A4AAE"/>
    <w:rsid w:val="002B1914"/>
    <w:rsid w:val="002B283F"/>
    <w:rsid w:val="002B7F83"/>
    <w:rsid w:val="002C0434"/>
    <w:rsid w:val="002C6536"/>
    <w:rsid w:val="002D53BB"/>
    <w:rsid w:val="002D6311"/>
    <w:rsid w:val="002D63E5"/>
    <w:rsid w:val="002E49AE"/>
    <w:rsid w:val="002E4DB3"/>
    <w:rsid w:val="002E607B"/>
    <w:rsid w:val="002F0931"/>
    <w:rsid w:val="002F1E0F"/>
    <w:rsid w:val="002F50C4"/>
    <w:rsid w:val="00300C8F"/>
    <w:rsid w:val="00303033"/>
    <w:rsid w:val="003077FA"/>
    <w:rsid w:val="00311364"/>
    <w:rsid w:val="00316332"/>
    <w:rsid w:val="00325B15"/>
    <w:rsid w:val="00330113"/>
    <w:rsid w:val="0034116F"/>
    <w:rsid w:val="003467B1"/>
    <w:rsid w:val="00346C3E"/>
    <w:rsid w:val="00353290"/>
    <w:rsid w:val="00354ECA"/>
    <w:rsid w:val="00357E9F"/>
    <w:rsid w:val="003618CE"/>
    <w:rsid w:val="00365917"/>
    <w:rsid w:val="00366B9D"/>
    <w:rsid w:val="003674CA"/>
    <w:rsid w:val="00380442"/>
    <w:rsid w:val="00382E6B"/>
    <w:rsid w:val="003831E2"/>
    <w:rsid w:val="00386AD6"/>
    <w:rsid w:val="00396D17"/>
    <w:rsid w:val="003B0239"/>
    <w:rsid w:val="003B5573"/>
    <w:rsid w:val="003B6ABF"/>
    <w:rsid w:val="003C2A09"/>
    <w:rsid w:val="003C506E"/>
    <w:rsid w:val="003C5D37"/>
    <w:rsid w:val="003D02DA"/>
    <w:rsid w:val="003D490A"/>
    <w:rsid w:val="003D4AE5"/>
    <w:rsid w:val="003E1A07"/>
    <w:rsid w:val="003E7789"/>
    <w:rsid w:val="003F71EE"/>
    <w:rsid w:val="00401293"/>
    <w:rsid w:val="004039BF"/>
    <w:rsid w:val="00406FD6"/>
    <w:rsid w:val="00410F8D"/>
    <w:rsid w:val="004173DB"/>
    <w:rsid w:val="00417C1E"/>
    <w:rsid w:val="00421AFB"/>
    <w:rsid w:val="00423416"/>
    <w:rsid w:val="00435F09"/>
    <w:rsid w:val="00440FBE"/>
    <w:rsid w:val="00441069"/>
    <w:rsid w:val="00460E30"/>
    <w:rsid w:val="00462D17"/>
    <w:rsid w:val="00483762"/>
    <w:rsid w:val="004868D7"/>
    <w:rsid w:val="004A1859"/>
    <w:rsid w:val="004A54AE"/>
    <w:rsid w:val="004A5F2B"/>
    <w:rsid w:val="004B7117"/>
    <w:rsid w:val="004C290D"/>
    <w:rsid w:val="004C753C"/>
    <w:rsid w:val="004D0387"/>
    <w:rsid w:val="004D1529"/>
    <w:rsid w:val="004E04D1"/>
    <w:rsid w:val="004E406D"/>
    <w:rsid w:val="004E4350"/>
    <w:rsid w:val="004F49D5"/>
    <w:rsid w:val="004F66F0"/>
    <w:rsid w:val="00502C5D"/>
    <w:rsid w:val="00510406"/>
    <w:rsid w:val="00513554"/>
    <w:rsid w:val="00513D11"/>
    <w:rsid w:val="00513E69"/>
    <w:rsid w:val="00521729"/>
    <w:rsid w:val="00521951"/>
    <w:rsid w:val="00524977"/>
    <w:rsid w:val="00531B4D"/>
    <w:rsid w:val="00532FAD"/>
    <w:rsid w:val="00536E80"/>
    <w:rsid w:val="00540707"/>
    <w:rsid w:val="00544907"/>
    <w:rsid w:val="00554F76"/>
    <w:rsid w:val="00556494"/>
    <w:rsid w:val="00572281"/>
    <w:rsid w:val="00582CFA"/>
    <w:rsid w:val="00592051"/>
    <w:rsid w:val="00593067"/>
    <w:rsid w:val="00593D44"/>
    <w:rsid w:val="00594099"/>
    <w:rsid w:val="00595B2E"/>
    <w:rsid w:val="005A3270"/>
    <w:rsid w:val="005A45AE"/>
    <w:rsid w:val="005B23C4"/>
    <w:rsid w:val="005E0336"/>
    <w:rsid w:val="005E04E6"/>
    <w:rsid w:val="005E2E49"/>
    <w:rsid w:val="005E5431"/>
    <w:rsid w:val="005E7F10"/>
    <w:rsid w:val="005F62D7"/>
    <w:rsid w:val="00600819"/>
    <w:rsid w:val="00600841"/>
    <w:rsid w:val="0060137E"/>
    <w:rsid w:val="00602025"/>
    <w:rsid w:val="006026D4"/>
    <w:rsid w:val="006067BF"/>
    <w:rsid w:val="00612643"/>
    <w:rsid w:val="00616BBF"/>
    <w:rsid w:val="00622452"/>
    <w:rsid w:val="00630371"/>
    <w:rsid w:val="00636878"/>
    <w:rsid w:val="0063787B"/>
    <w:rsid w:val="00646C6F"/>
    <w:rsid w:val="0065204D"/>
    <w:rsid w:val="006545FB"/>
    <w:rsid w:val="0065461E"/>
    <w:rsid w:val="00661259"/>
    <w:rsid w:val="00661EA6"/>
    <w:rsid w:val="00666192"/>
    <w:rsid w:val="00667ECC"/>
    <w:rsid w:val="00670D5F"/>
    <w:rsid w:val="00672474"/>
    <w:rsid w:val="00674B46"/>
    <w:rsid w:val="00674D4A"/>
    <w:rsid w:val="006813CE"/>
    <w:rsid w:val="00682C0A"/>
    <w:rsid w:val="0068363E"/>
    <w:rsid w:val="00683CEA"/>
    <w:rsid w:val="0068477F"/>
    <w:rsid w:val="006916BF"/>
    <w:rsid w:val="00692991"/>
    <w:rsid w:val="00693E58"/>
    <w:rsid w:val="00694AC7"/>
    <w:rsid w:val="006A7D5D"/>
    <w:rsid w:val="006B30B9"/>
    <w:rsid w:val="006B3647"/>
    <w:rsid w:val="006B6F78"/>
    <w:rsid w:val="006C57B5"/>
    <w:rsid w:val="006C77BA"/>
    <w:rsid w:val="006D5388"/>
    <w:rsid w:val="006E0BD5"/>
    <w:rsid w:val="006E0ED2"/>
    <w:rsid w:val="006E1608"/>
    <w:rsid w:val="006E44EE"/>
    <w:rsid w:val="006E768B"/>
    <w:rsid w:val="006F0813"/>
    <w:rsid w:val="006F1937"/>
    <w:rsid w:val="006F3173"/>
    <w:rsid w:val="00704C3E"/>
    <w:rsid w:val="0071295A"/>
    <w:rsid w:val="00716FCA"/>
    <w:rsid w:val="00717303"/>
    <w:rsid w:val="00726752"/>
    <w:rsid w:val="0073046A"/>
    <w:rsid w:val="007405D8"/>
    <w:rsid w:val="00743F75"/>
    <w:rsid w:val="00746622"/>
    <w:rsid w:val="0075149E"/>
    <w:rsid w:val="00763C5D"/>
    <w:rsid w:val="007666ED"/>
    <w:rsid w:val="00777A4F"/>
    <w:rsid w:val="00781F7D"/>
    <w:rsid w:val="007853EA"/>
    <w:rsid w:val="00787221"/>
    <w:rsid w:val="007913C7"/>
    <w:rsid w:val="0079388E"/>
    <w:rsid w:val="0079741A"/>
    <w:rsid w:val="007A031D"/>
    <w:rsid w:val="007A1598"/>
    <w:rsid w:val="007A178B"/>
    <w:rsid w:val="007B46BB"/>
    <w:rsid w:val="007B7FC3"/>
    <w:rsid w:val="007D207F"/>
    <w:rsid w:val="007E1F42"/>
    <w:rsid w:val="007E3BD8"/>
    <w:rsid w:val="007E3FB8"/>
    <w:rsid w:val="007F17A6"/>
    <w:rsid w:val="00800DE5"/>
    <w:rsid w:val="00802443"/>
    <w:rsid w:val="008059D4"/>
    <w:rsid w:val="00807DBB"/>
    <w:rsid w:val="0081417F"/>
    <w:rsid w:val="0082069A"/>
    <w:rsid w:val="00823F1A"/>
    <w:rsid w:val="00833512"/>
    <w:rsid w:val="00833792"/>
    <w:rsid w:val="0083401E"/>
    <w:rsid w:val="00836452"/>
    <w:rsid w:val="0083725A"/>
    <w:rsid w:val="00837DC6"/>
    <w:rsid w:val="008438CE"/>
    <w:rsid w:val="008468BA"/>
    <w:rsid w:val="00846F8A"/>
    <w:rsid w:val="008511A3"/>
    <w:rsid w:val="008620A1"/>
    <w:rsid w:val="00865D74"/>
    <w:rsid w:val="00871432"/>
    <w:rsid w:val="008765AB"/>
    <w:rsid w:val="00876871"/>
    <w:rsid w:val="00880788"/>
    <w:rsid w:val="0088382E"/>
    <w:rsid w:val="00885423"/>
    <w:rsid w:val="008903BA"/>
    <w:rsid w:val="0089755F"/>
    <w:rsid w:val="008A0C56"/>
    <w:rsid w:val="008A4E74"/>
    <w:rsid w:val="008A7800"/>
    <w:rsid w:val="008B2674"/>
    <w:rsid w:val="008B593A"/>
    <w:rsid w:val="008B6B6D"/>
    <w:rsid w:val="008B7D57"/>
    <w:rsid w:val="008C0E5B"/>
    <w:rsid w:val="008D5E45"/>
    <w:rsid w:val="008E02C2"/>
    <w:rsid w:val="008E3252"/>
    <w:rsid w:val="008F0A49"/>
    <w:rsid w:val="008F0B9C"/>
    <w:rsid w:val="008F1CF1"/>
    <w:rsid w:val="00904825"/>
    <w:rsid w:val="00904FDF"/>
    <w:rsid w:val="00905704"/>
    <w:rsid w:val="00906B19"/>
    <w:rsid w:val="00912E6D"/>
    <w:rsid w:val="009236E6"/>
    <w:rsid w:val="00930933"/>
    <w:rsid w:val="00930D86"/>
    <w:rsid w:val="00932A4C"/>
    <w:rsid w:val="00933553"/>
    <w:rsid w:val="009439A4"/>
    <w:rsid w:val="00946256"/>
    <w:rsid w:val="00952DB8"/>
    <w:rsid w:val="009532DC"/>
    <w:rsid w:val="009565BC"/>
    <w:rsid w:val="0096025A"/>
    <w:rsid w:val="009610F5"/>
    <w:rsid w:val="00961E2B"/>
    <w:rsid w:val="009620AC"/>
    <w:rsid w:val="0097171E"/>
    <w:rsid w:val="0097220C"/>
    <w:rsid w:val="009827A4"/>
    <w:rsid w:val="00991F6B"/>
    <w:rsid w:val="00996A30"/>
    <w:rsid w:val="009A04B3"/>
    <w:rsid w:val="009A25BF"/>
    <w:rsid w:val="009A371A"/>
    <w:rsid w:val="009A4064"/>
    <w:rsid w:val="009A5D22"/>
    <w:rsid w:val="009A70F4"/>
    <w:rsid w:val="009B775C"/>
    <w:rsid w:val="009C19F8"/>
    <w:rsid w:val="009D084C"/>
    <w:rsid w:val="009D30D0"/>
    <w:rsid w:val="009D6CC7"/>
    <w:rsid w:val="009E0890"/>
    <w:rsid w:val="009E1C7A"/>
    <w:rsid w:val="009F2D64"/>
    <w:rsid w:val="009F41C2"/>
    <w:rsid w:val="009F4C27"/>
    <w:rsid w:val="009F690B"/>
    <w:rsid w:val="009F7D8F"/>
    <w:rsid w:val="00A1130A"/>
    <w:rsid w:val="00A11788"/>
    <w:rsid w:val="00A13514"/>
    <w:rsid w:val="00A13E92"/>
    <w:rsid w:val="00A158A1"/>
    <w:rsid w:val="00A179DF"/>
    <w:rsid w:val="00A30DA0"/>
    <w:rsid w:val="00A34C60"/>
    <w:rsid w:val="00A368C2"/>
    <w:rsid w:val="00A379D6"/>
    <w:rsid w:val="00A52191"/>
    <w:rsid w:val="00A568F4"/>
    <w:rsid w:val="00A8085C"/>
    <w:rsid w:val="00A8279C"/>
    <w:rsid w:val="00A82A29"/>
    <w:rsid w:val="00A84CF2"/>
    <w:rsid w:val="00A9026E"/>
    <w:rsid w:val="00A91B02"/>
    <w:rsid w:val="00AA2D79"/>
    <w:rsid w:val="00AA4BEF"/>
    <w:rsid w:val="00AA5AC5"/>
    <w:rsid w:val="00AC0D95"/>
    <w:rsid w:val="00AC2D12"/>
    <w:rsid w:val="00AD0811"/>
    <w:rsid w:val="00AD17F7"/>
    <w:rsid w:val="00AD6ED2"/>
    <w:rsid w:val="00AD7DA0"/>
    <w:rsid w:val="00AE19F2"/>
    <w:rsid w:val="00AE4AE9"/>
    <w:rsid w:val="00AE4B9E"/>
    <w:rsid w:val="00AF034B"/>
    <w:rsid w:val="00AF17E8"/>
    <w:rsid w:val="00AF4680"/>
    <w:rsid w:val="00AF5E06"/>
    <w:rsid w:val="00B0153F"/>
    <w:rsid w:val="00B024A6"/>
    <w:rsid w:val="00B05120"/>
    <w:rsid w:val="00B05E7C"/>
    <w:rsid w:val="00B07383"/>
    <w:rsid w:val="00B1556E"/>
    <w:rsid w:val="00B242D6"/>
    <w:rsid w:val="00B44583"/>
    <w:rsid w:val="00B52493"/>
    <w:rsid w:val="00B67BD2"/>
    <w:rsid w:val="00B73F0A"/>
    <w:rsid w:val="00B757E2"/>
    <w:rsid w:val="00B76A4B"/>
    <w:rsid w:val="00B829C6"/>
    <w:rsid w:val="00B83E7A"/>
    <w:rsid w:val="00B903C8"/>
    <w:rsid w:val="00B97522"/>
    <w:rsid w:val="00BA1554"/>
    <w:rsid w:val="00BA5CEE"/>
    <w:rsid w:val="00BB12A5"/>
    <w:rsid w:val="00BB512D"/>
    <w:rsid w:val="00BD48F8"/>
    <w:rsid w:val="00BE312D"/>
    <w:rsid w:val="00BE356C"/>
    <w:rsid w:val="00BE3588"/>
    <w:rsid w:val="00BE7A34"/>
    <w:rsid w:val="00BF09C4"/>
    <w:rsid w:val="00BF4B2B"/>
    <w:rsid w:val="00BF65D1"/>
    <w:rsid w:val="00C01B4F"/>
    <w:rsid w:val="00C07A91"/>
    <w:rsid w:val="00C15826"/>
    <w:rsid w:val="00C15D25"/>
    <w:rsid w:val="00C22D2B"/>
    <w:rsid w:val="00C24A78"/>
    <w:rsid w:val="00C27008"/>
    <w:rsid w:val="00C36A75"/>
    <w:rsid w:val="00C4353E"/>
    <w:rsid w:val="00C47CEE"/>
    <w:rsid w:val="00C504D5"/>
    <w:rsid w:val="00C529C7"/>
    <w:rsid w:val="00C54980"/>
    <w:rsid w:val="00C57E5C"/>
    <w:rsid w:val="00C64238"/>
    <w:rsid w:val="00C7055B"/>
    <w:rsid w:val="00C80004"/>
    <w:rsid w:val="00C86637"/>
    <w:rsid w:val="00C90C15"/>
    <w:rsid w:val="00C9793A"/>
    <w:rsid w:val="00CA198D"/>
    <w:rsid w:val="00CB283D"/>
    <w:rsid w:val="00CC4FD6"/>
    <w:rsid w:val="00CC5344"/>
    <w:rsid w:val="00CD0477"/>
    <w:rsid w:val="00CD1F33"/>
    <w:rsid w:val="00CD6553"/>
    <w:rsid w:val="00CD7EEB"/>
    <w:rsid w:val="00CE1C01"/>
    <w:rsid w:val="00CF22C1"/>
    <w:rsid w:val="00CF576E"/>
    <w:rsid w:val="00D03F42"/>
    <w:rsid w:val="00D07240"/>
    <w:rsid w:val="00D1089E"/>
    <w:rsid w:val="00D10DA3"/>
    <w:rsid w:val="00D111A4"/>
    <w:rsid w:val="00D23F16"/>
    <w:rsid w:val="00D44369"/>
    <w:rsid w:val="00D4591D"/>
    <w:rsid w:val="00D50D15"/>
    <w:rsid w:val="00D5258D"/>
    <w:rsid w:val="00D53AC4"/>
    <w:rsid w:val="00D5453C"/>
    <w:rsid w:val="00D62505"/>
    <w:rsid w:val="00D63130"/>
    <w:rsid w:val="00D632C6"/>
    <w:rsid w:val="00D73641"/>
    <w:rsid w:val="00D7566D"/>
    <w:rsid w:val="00D758AF"/>
    <w:rsid w:val="00D805B1"/>
    <w:rsid w:val="00D83C7A"/>
    <w:rsid w:val="00D8766E"/>
    <w:rsid w:val="00D944B8"/>
    <w:rsid w:val="00D97836"/>
    <w:rsid w:val="00DB1416"/>
    <w:rsid w:val="00DB1CFB"/>
    <w:rsid w:val="00DC3DE8"/>
    <w:rsid w:val="00DD3F24"/>
    <w:rsid w:val="00DD4EF9"/>
    <w:rsid w:val="00DE047D"/>
    <w:rsid w:val="00DE6B71"/>
    <w:rsid w:val="00DF06D0"/>
    <w:rsid w:val="00E0347C"/>
    <w:rsid w:val="00E038F4"/>
    <w:rsid w:val="00E0692E"/>
    <w:rsid w:val="00E06AF1"/>
    <w:rsid w:val="00E07009"/>
    <w:rsid w:val="00E20ED4"/>
    <w:rsid w:val="00E225B7"/>
    <w:rsid w:val="00E23DBA"/>
    <w:rsid w:val="00E345FA"/>
    <w:rsid w:val="00E36ED0"/>
    <w:rsid w:val="00E4092A"/>
    <w:rsid w:val="00E43799"/>
    <w:rsid w:val="00E5337D"/>
    <w:rsid w:val="00E54BC6"/>
    <w:rsid w:val="00E55C5B"/>
    <w:rsid w:val="00E55C95"/>
    <w:rsid w:val="00E570F9"/>
    <w:rsid w:val="00E67B9E"/>
    <w:rsid w:val="00E72C83"/>
    <w:rsid w:val="00E80E0D"/>
    <w:rsid w:val="00E80FA5"/>
    <w:rsid w:val="00E84C4C"/>
    <w:rsid w:val="00E87B28"/>
    <w:rsid w:val="00E90ED0"/>
    <w:rsid w:val="00E96D37"/>
    <w:rsid w:val="00EA3DE3"/>
    <w:rsid w:val="00EA6BDB"/>
    <w:rsid w:val="00EB17F1"/>
    <w:rsid w:val="00EC3D72"/>
    <w:rsid w:val="00EC5C22"/>
    <w:rsid w:val="00ED5673"/>
    <w:rsid w:val="00ED65FC"/>
    <w:rsid w:val="00ED7ADE"/>
    <w:rsid w:val="00EF3185"/>
    <w:rsid w:val="00EF38DB"/>
    <w:rsid w:val="00EF3AA4"/>
    <w:rsid w:val="00F11320"/>
    <w:rsid w:val="00F146D2"/>
    <w:rsid w:val="00F246CB"/>
    <w:rsid w:val="00F26F27"/>
    <w:rsid w:val="00F271E1"/>
    <w:rsid w:val="00F305FA"/>
    <w:rsid w:val="00F34891"/>
    <w:rsid w:val="00F40F02"/>
    <w:rsid w:val="00F421C8"/>
    <w:rsid w:val="00F50282"/>
    <w:rsid w:val="00F5065C"/>
    <w:rsid w:val="00F563DE"/>
    <w:rsid w:val="00F74DC0"/>
    <w:rsid w:val="00F826C5"/>
    <w:rsid w:val="00F83DAA"/>
    <w:rsid w:val="00F84925"/>
    <w:rsid w:val="00F84DBA"/>
    <w:rsid w:val="00F87AD8"/>
    <w:rsid w:val="00F94964"/>
    <w:rsid w:val="00F94EB7"/>
    <w:rsid w:val="00FA0434"/>
    <w:rsid w:val="00FA0657"/>
    <w:rsid w:val="00FA128E"/>
    <w:rsid w:val="00FA3797"/>
    <w:rsid w:val="00FA660D"/>
    <w:rsid w:val="00FA675A"/>
    <w:rsid w:val="00FA6C78"/>
    <w:rsid w:val="00FB7CCD"/>
    <w:rsid w:val="00FD3C27"/>
    <w:rsid w:val="00FF78A7"/>
    <w:rsid w:val="0BAFF84D"/>
    <w:rsid w:val="4BD0C4E4"/>
    <w:rsid w:val="4D03BFE6"/>
    <w:rsid w:val="50249036"/>
    <w:rsid w:val="65325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5DFA2"/>
  <w15:chartTrackingRefBased/>
  <w15:docId w15:val="{FC747561-F4BC-4AD1-A293-EAE2CC95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0B9"/>
    <w:rPr>
      <w:rFonts w:ascii="Arial" w:hAnsi="Arial"/>
      <w:sz w:val="22"/>
    </w:rPr>
  </w:style>
  <w:style w:type="paragraph" w:styleId="Heading1">
    <w:name w:val="heading 1"/>
    <w:basedOn w:val="Normal"/>
    <w:next w:val="Normal"/>
    <w:link w:val="Heading1Char"/>
    <w:qFormat/>
    <w:rsid w:val="006B30B9"/>
    <w:pPr>
      <w:keepNext/>
      <w:numPr>
        <w:ilvl w:val="2"/>
        <w:numId w:val="1"/>
      </w:numPr>
      <w:tabs>
        <w:tab w:val="clear" w:pos="2520"/>
        <w:tab w:val="num" w:pos="540"/>
      </w:tabs>
      <w:spacing w:before="240" w:line="360" w:lineRule="auto"/>
      <w:ind w:left="540"/>
      <w:jc w:val="both"/>
      <w:outlineLvl w:val="0"/>
    </w:pPr>
    <w:rPr>
      <w:b/>
    </w:rPr>
  </w:style>
  <w:style w:type="paragraph" w:styleId="Heading2">
    <w:name w:val="heading 2"/>
    <w:basedOn w:val="Normal"/>
    <w:next w:val="Normal"/>
    <w:link w:val="Heading2Char"/>
    <w:semiHidden/>
    <w:unhideWhenUsed/>
    <w:qFormat/>
    <w:rsid w:val="00D4591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0B9"/>
    <w:rPr>
      <w:rFonts w:ascii="Arial" w:hAnsi="Arial"/>
      <w:b/>
      <w:sz w:val="22"/>
    </w:rPr>
  </w:style>
  <w:style w:type="paragraph" w:customStyle="1" w:styleId="HEAD">
    <w:name w:val="HEAD"/>
    <w:basedOn w:val="Normal"/>
    <w:link w:val="HEADChar"/>
    <w:rsid w:val="006B30B9"/>
  </w:style>
  <w:style w:type="character" w:customStyle="1" w:styleId="HEADChar">
    <w:name w:val="HEAD Char"/>
    <w:link w:val="HEAD"/>
    <w:rsid w:val="006B30B9"/>
    <w:rPr>
      <w:rFonts w:ascii="Arial" w:hAnsi="Arial"/>
      <w:sz w:val="22"/>
    </w:rPr>
  </w:style>
  <w:style w:type="paragraph" w:styleId="ListParagraph">
    <w:name w:val="List Paragraph"/>
    <w:basedOn w:val="Normal"/>
    <w:uiPriority w:val="99"/>
    <w:qFormat/>
    <w:rsid w:val="006B30B9"/>
    <w:pPr>
      <w:overflowPunct w:val="0"/>
      <w:autoSpaceDE w:val="0"/>
      <w:autoSpaceDN w:val="0"/>
      <w:adjustRightInd w:val="0"/>
      <w:spacing w:after="240" w:line="360" w:lineRule="auto"/>
      <w:ind w:left="720"/>
      <w:jc w:val="both"/>
      <w:textAlignment w:val="baseline"/>
    </w:pPr>
    <w:rPr>
      <w:lang w:eastAsia="en-US"/>
    </w:rPr>
  </w:style>
  <w:style w:type="paragraph" w:customStyle="1" w:styleId="MarginText">
    <w:name w:val="Margin Text"/>
    <w:basedOn w:val="Normal"/>
    <w:link w:val="MarginTextChar"/>
    <w:rsid w:val="00717303"/>
    <w:pPr>
      <w:adjustRightInd w:val="0"/>
      <w:spacing w:after="240"/>
      <w:jc w:val="both"/>
    </w:pPr>
    <w:rPr>
      <w:rFonts w:eastAsia="STZhongsong"/>
      <w:szCs w:val="22"/>
      <w:lang w:eastAsia="zh-CN"/>
    </w:rPr>
  </w:style>
  <w:style w:type="character" w:customStyle="1" w:styleId="MarginTextChar">
    <w:name w:val="Margin Text Char"/>
    <w:link w:val="MarginText"/>
    <w:locked/>
    <w:rsid w:val="00717303"/>
    <w:rPr>
      <w:rFonts w:ascii="Arial" w:eastAsia="STZhongsong" w:hAnsi="Arial"/>
      <w:sz w:val="22"/>
      <w:szCs w:val="22"/>
      <w:lang w:eastAsia="zh-CN"/>
    </w:rPr>
  </w:style>
  <w:style w:type="character" w:styleId="CommentReference">
    <w:name w:val="annotation reference"/>
    <w:basedOn w:val="DefaultParagraphFont"/>
    <w:rsid w:val="00462D17"/>
    <w:rPr>
      <w:sz w:val="16"/>
      <w:szCs w:val="16"/>
    </w:rPr>
  </w:style>
  <w:style w:type="paragraph" w:styleId="CommentText">
    <w:name w:val="annotation text"/>
    <w:basedOn w:val="Normal"/>
    <w:link w:val="CommentTextChar"/>
    <w:rsid w:val="00462D17"/>
    <w:rPr>
      <w:sz w:val="20"/>
    </w:rPr>
  </w:style>
  <w:style w:type="character" w:customStyle="1" w:styleId="CommentTextChar">
    <w:name w:val="Comment Text Char"/>
    <w:basedOn w:val="DefaultParagraphFont"/>
    <w:link w:val="CommentText"/>
    <w:rsid w:val="00462D17"/>
    <w:rPr>
      <w:rFonts w:ascii="Arial" w:hAnsi="Arial"/>
    </w:rPr>
  </w:style>
  <w:style w:type="paragraph" w:styleId="CommentSubject">
    <w:name w:val="annotation subject"/>
    <w:basedOn w:val="CommentText"/>
    <w:next w:val="CommentText"/>
    <w:link w:val="CommentSubjectChar"/>
    <w:rsid w:val="00462D17"/>
    <w:rPr>
      <w:b/>
      <w:bCs/>
    </w:rPr>
  </w:style>
  <w:style w:type="character" w:customStyle="1" w:styleId="CommentSubjectChar">
    <w:name w:val="Comment Subject Char"/>
    <w:basedOn w:val="CommentTextChar"/>
    <w:link w:val="CommentSubject"/>
    <w:rsid w:val="00462D17"/>
    <w:rPr>
      <w:rFonts w:ascii="Arial" w:hAnsi="Arial"/>
      <w:b/>
      <w:bCs/>
    </w:rPr>
  </w:style>
  <w:style w:type="paragraph" w:styleId="BalloonText">
    <w:name w:val="Balloon Text"/>
    <w:basedOn w:val="Normal"/>
    <w:link w:val="BalloonTextChar"/>
    <w:rsid w:val="00462D17"/>
    <w:rPr>
      <w:rFonts w:ascii="Segoe UI" w:hAnsi="Segoe UI" w:cs="Segoe UI"/>
      <w:sz w:val="18"/>
      <w:szCs w:val="18"/>
    </w:rPr>
  </w:style>
  <w:style w:type="character" w:customStyle="1" w:styleId="BalloonTextChar">
    <w:name w:val="Balloon Text Char"/>
    <w:basedOn w:val="DefaultParagraphFont"/>
    <w:link w:val="BalloonText"/>
    <w:rsid w:val="00462D17"/>
    <w:rPr>
      <w:rFonts w:ascii="Segoe UI" w:hAnsi="Segoe UI" w:cs="Segoe UI"/>
      <w:sz w:val="18"/>
      <w:szCs w:val="18"/>
    </w:rPr>
  </w:style>
  <w:style w:type="paragraph" w:styleId="Header">
    <w:name w:val="header"/>
    <w:basedOn w:val="Normal"/>
    <w:link w:val="HeaderChar"/>
    <w:unhideWhenUsed/>
    <w:rsid w:val="00544907"/>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rsid w:val="00544907"/>
    <w:rPr>
      <w:sz w:val="24"/>
      <w:szCs w:val="24"/>
    </w:rPr>
  </w:style>
  <w:style w:type="paragraph" w:customStyle="1" w:styleId="MMS1Lev1">
    <w:name w:val="MMS1Lev1"/>
    <w:basedOn w:val="Normal"/>
    <w:rsid w:val="00544907"/>
    <w:pPr>
      <w:tabs>
        <w:tab w:val="num" w:pos="700"/>
      </w:tabs>
      <w:spacing w:before="120" w:after="240" w:line="360" w:lineRule="atLeast"/>
      <w:ind w:left="700" w:hanging="360"/>
      <w:jc w:val="both"/>
      <w:outlineLvl w:val="0"/>
    </w:pPr>
    <w:rPr>
      <w:rFonts w:cs="Arial"/>
      <w:sz w:val="19"/>
    </w:rPr>
  </w:style>
  <w:style w:type="paragraph" w:customStyle="1" w:styleId="MMS1Lev2">
    <w:name w:val="MMS1Lev2"/>
    <w:basedOn w:val="Normal"/>
    <w:rsid w:val="00544907"/>
    <w:pPr>
      <w:tabs>
        <w:tab w:val="num" w:pos="1420"/>
      </w:tabs>
      <w:spacing w:before="120" w:after="240" w:line="360" w:lineRule="atLeast"/>
      <w:ind w:left="1420" w:hanging="360"/>
      <w:jc w:val="both"/>
      <w:outlineLvl w:val="1"/>
    </w:pPr>
    <w:rPr>
      <w:rFonts w:cs="Arial"/>
      <w:sz w:val="19"/>
    </w:rPr>
  </w:style>
  <w:style w:type="paragraph" w:customStyle="1" w:styleId="MMS1Lev3">
    <w:name w:val="MMS1Lev3"/>
    <w:basedOn w:val="Normal"/>
    <w:rsid w:val="00544907"/>
    <w:pPr>
      <w:tabs>
        <w:tab w:val="num" w:pos="2140"/>
      </w:tabs>
      <w:spacing w:before="120" w:after="240" w:line="360" w:lineRule="atLeast"/>
      <w:ind w:left="2140" w:hanging="180"/>
      <w:jc w:val="both"/>
      <w:outlineLvl w:val="2"/>
    </w:pPr>
    <w:rPr>
      <w:rFonts w:cs="Arial"/>
      <w:sz w:val="19"/>
    </w:rPr>
  </w:style>
  <w:style w:type="paragraph" w:customStyle="1" w:styleId="MMS1Lev4">
    <w:name w:val="MMS1Lev4"/>
    <w:basedOn w:val="Normal"/>
    <w:rsid w:val="00544907"/>
    <w:pPr>
      <w:tabs>
        <w:tab w:val="num" w:pos="2860"/>
      </w:tabs>
      <w:spacing w:before="120" w:after="240" w:line="360" w:lineRule="atLeast"/>
      <w:ind w:left="2860" w:hanging="360"/>
      <w:jc w:val="both"/>
      <w:outlineLvl w:val="3"/>
    </w:pPr>
    <w:rPr>
      <w:rFonts w:cs="Arial"/>
      <w:sz w:val="19"/>
    </w:rPr>
  </w:style>
  <w:style w:type="paragraph" w:customStyle="1" w:styleId="MMS1Lev5">
    <w:name w:val="MMS1Lev5"/>
    <w:basedOn w:val="Normal"/>
    <w:rsid w:val="00544907"/>
    <w:pPr>
      <w:tabs>
        <w:tab w:val="num" w:pos="3580"/>
      </w:tabs>
      <w:spacing w:before="120" w:after="240" w:line="360" w:lineRule="atLeast"/>
      <w:ind w:left="3580" w:hanging="360"/>
      <w:jc w:val="both"/>
      <w:outlineLvl w:val="4"/>
    </w:pPr>
    <w:rPr>
      <w:rFonts w:cs="Arial"/>
      <w:sz w:val="19"/>
    </w:rPr>
  </w:style>
  <w:style w:type="paragraph" w:customStyle="1" w:styleId="MMS1Lev6">
    <w:name w:val="MMS1Lev6"/>
    <w:basedOn w:val="Normal"/>
    <w:rsid w:val="00544907"/>
    <w:pPr>
      <w:tabs>
        <w:tab w:val="num" w:pos="4300"/>
      </w:tabs>
      <w:spacing w:before="120" w:after="240" w:line="360" w:lineRule="atLeast"/>
      <w:ind w:left="4300" w:hanging="180"/>
      <w:jc w:val="both"/>
      <w:outlineLvl w:val="5"/>
    </w:pPr>
    <w:rPr>
      <w:rFonts w:cs="Arial"/>
      <w:sz w:val="19"/>
    </w:rPr>
  </w:style>
  <w:style w:type="paragraph" w:styleId="BodyText3">
    <w:name w:val="Body Text 3"/>
    <w:basedOn w:val="Normal"/>
    <w:link w:val="BodyText3Char"/>
    <w:uiPriority w:val="99"/>
    <w:unhideWhenUsed/>
    <w:rsid w:val="00544907"/>
    <w:pPr>
      <w:spacing w:after="120"/>
    </w:pPr>
    <w:rPr>
      <w:rFonts w:ascii="Times New Roman" w:hAnsi="Times New Roman"/>
      <w:sz w:val="16"/>
      <w:szCs w:val="16"/>
    </w:rPr>
  </w:style>
  <w:style w:type="character" w:customStyle="1" w:styleId="BodyText3Char">
    <w:name w:val="Body Text 3 Char"/>
    <w:basedOn w:val="DefaultParagraphFont"/>
    <w:link w:val="BodyText3"/>
    <w:uiPriority w:val="99"/>
    <w:rsid w:val="00544907"/>
    <w:rPr>
      <w:sz w:val="16"/>
      <w:szCs w:val="16"/>
    </w:rPr>
  </w:style>
  <w:style w:type="paragraph" w:customStyle="1" w:styleId="Default">
    <w:name w:val="Default"/>
    <w:rsid w:val="00544907"/>
    <w:pPr>
      <w:autoSpaceDE w:val="0"/>
      <w:autoSpaceDN w:val="0"/>
      <w:adjustRightInd w:val="0"/>
    </w:pPr>
    <w:rPr>
      <w:rFonts w:ascii="Arial" w:hAnsi="Arial" w:cs="Arial"/>
      <w:color w:val="000000"/>
      <w:sz w:val="24"/>
      <w:szCs w:val="24"/>
    </w:rPr>
  </w:style>
  <w:style w:type="paragraph" w:customStyle="1" w:styleId="Level1">
    <w:name w:val="Level 1"/>
    <w:basedOn w:val="Normal"/>
    <w:next w:val="Level2"/>
    <w:rsid w:val="00A379D6"/>
    <w:pPr>
      <w:numPr>
        <w:numId w:val="22"/>
      </w:numPr>
      <w:spacing w:after="240" w:line="360" w:lineRule="auto"/>
      <w:jc w:val="both"/>
    </w:pPr>
    <w:rPr>
      <w:sz w:val="19"/>
    </w:rPr>
  </w:style>
  <w:style w:type="paragraph" w:customStyle="1" w:styleId="Level2">
    <w:name w:val="Level 2"/>
    <w:basedOn w:val="Normal"/>
    <w:link w:val="Level2Char"/>
    <w:rsid w:val="00A379D6"/>
    <w:pPr>
      <w:numPr>
        <w:ilvl w:val="1"/>
        <w:numId w:val="22"/>
      </w:numPr>
      <w:spacing w:after="240" w:line="360" w:lineRule="auto"/>
      <w:jc w:val="both"/>
    </w:pPr>
    <w:rPr>
      <w:sz w:val="19"/>
    </w:rPr>
  </w:style>
  <w:style w:type="paragraph" w:customStyle="1" w:styleId="Level3">
    <w:name w:val="Level 3"/>
    <w:basedOn w:val="Normal"/>
    <w:link w:val="Level3Char"/>
    <w:rsid w:val="00A379D6"/>
    <w:pPr>
      <w:numPr>
        <w:ilvl w:val="2"/>
        <w:numId w:val="22"/>
      </w:numPr>
      <w:spacing w:after="240" w:line="360" w:lineRule="auto"/>
      <w:jc w:val="both"/>
    </w:pPr>
    <w:rPr>
      <w:sz w:val="19"/>
    </w:rPr>
  </w:style>
  <w:style w:type="paragraph" w:customStyle="1" w:styleId="Level4">
    <w:name w:val="Level 4"/>
    <w:basedOn w:val="Normal"/>
    <w:rsid w:val="00A379D6"/>
    <w:pPr>
      <w:numPr>
        <w:ilvl w:val="3"/>
        <w:numId w:val="22"/>
      </w:numPr>
      <w:spacing w:after="240" w:line="360" w:lineRule="auto"/>
      <w:jc w:val="both"/>
    </w:pPr>
    <w:rPr>
      <w:sz w:val="19"/>
    </w:rPr>
  </w:style>
  <w:style w:type="paragraph" w:customStyle="1" w:styleId="Level5">
    <w:name w:val="Level 5"/>
    <w:basedOn w:val="Normal"/>
    <w:rsid w:val="00A379D6"/>
    <w:pPr>
      <w:numPr>
        <w:ilvl w:val="4"/>
        <w:numId w:val="22"/>
      </w:numPr>
      <w:spacing w:after="240" w:line="360" w:lineRule="auto"/>
      <w:jc w:val="both"/>
    </w:pPr>
    <w:rPr>
      <w:sz w:val="19"/>
    </w:rPr>
  </w:style>
  <w:style w:type="paragraph" w:customStyle="1" w:styleId="Level6">
    <w:name w:val="Level 6"/>
    <w:basedOn w:val="Normal"/>
    <w:rsid w:val="00A379D6"/>
    <w:pPr>
      <w:numPr>
        <w:ilvl w:val="5"/>
        <w:numId w:val="22"/>
      </w:numPr>
      <w:spacing w:after="240" w:line="360" w:lineRule="auto"/>
      <w:jc w:val="both"/>
    </w:pPr>
    <w:rPr>
      <w:sz w:val="19"/>
    </w:rPr>
  </w:style>
  <w:style w:type="character" w:customStyle="1" w:styleId="Level2Char">
    <w:name w:val="Level 2 Char"/>
    <w:aliases w:val="h2 Char,H2 Char,2 Char,Major Char,h21 Char,Major1 Char,h22 Char,Major2 Char,h23 Char,Major3 Char,h24 Char,Major4 Char,Major numbered Char,Subhead B Char,l2 Char,21 Char,1 Char,3 Char,Body - Title 2 ( Index Reference ) Char"/>
    <w:link w:val="Level2"/>
    <w:rsid w:val="00A379D6"/>
    <w:rPr>
      <w:rFonts w:ascii="Arial" w:hAnsi="Arial"/>
      <w:sz w:val="19"/>
    </w:rPr>
  </w:style>
  <w:style w:type="character" w:customStyle="1" w:styleId="DefTerm">
    <w:name w:val="DefTerm"/>
    <w:uiPriority w:val="1"/>
    <w:qFormat/>
    <w:rsid w:val="00030BDC"/>
    <w:rPr>
      <w:rFonts w:ascii="Arial" w:eastAsia="Arial" w:hAnsi="Arial" w:cs="Arial"/>
      <w:b/>
      <w:color w:val="000000"/>
    </w:rPr>
  </w:style>
  <w:style w:type="character" w:customStyle="1" w:styleId="Heading2Char">
    <w:name w:val="Heading 2 Char"/>
    <w:basedOn w:val="DefaultParagraphFont"/>
    <w:link w:val="Heading2"/>
    <w:semiHidden/>
    <w:rsid w:val="00D4591D"/>
    <w:rPr>
      <w:rFonts w:asciiTheme="majorHAnsi" w:eastAsiaTheme="majorEastAsia" w:hAnsiTheme="majorHAnsi" w:cstheme="majorBidi"/>
      <w:color w:val="2E74B5" w:themeColor="accent1" w:themeShade="BF"/>
      <w:sz w:val="26"/>
      <w:szCs w:val="26"/>
    </w:rPr>
  </w:style>
  <w:style w:type="character" w:styleId="Hyperlink">
    <w:name w:val="Hyperlink"/>
    <w:rsid w:val="00D4591D"/>
    <w:rPr>
      <w:color w:val="0000FF"/>
      <w:u w:val="single"/>
    </w:rPr>
  </w:style>
  <w:style w:type="character" w:customStyle="1" w:styleId="Level3Char">
    <w:name w:val="Level 3 Char"/>
    <w:link w:val="Level3"/>
    <w:rsid w:val="00275015"/>
    <w:rPr>
      <w:rFonts w:ascii="Arial" w:hAnsi="Arial"/>
      <w:sz w:val="19"/>
    </w:rPr>
  </w:style>
  <w:style w:type="paragraph" w:styleId="Revision">
    <w:name w:val="Revision"/>
    <w:hidden/>
    <w:uiPriority w:val="99"/>
    <w:semiHidden/>
    <w:rsid w:val="00B242D6"/>
    <w:rPr>
      <w:rFonts w:ascii="Arial" w:hAnsi="Arial"/>
      <w:sz w:val="22"/>
    </w:rPr>
  </w:style>
  <w:style w:type="table" w:styleId="TableGrid">
    <w:name w:val="Table Grid"/>
    <w:basedOn w:val="TableNormal"/>
    <w:uiPriority w:val="39"/>
    <w:rsid w:val="003B557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7F57"/>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007F57"/>
  </w:style>
  <w:style w:type="character" w:customStyle="1" w:styleId="eop">
    <w:name w:val="eop"/>
    <w:basedOn w:val="DefaultParagraphFont"/>
    <w:rsid w:val="0000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04826">
      <w:bodyDiv w:val="1"/>
      <w:marLeft w:val="0"/>
      <w:marRight w:val="0"/>
      <w:marTop w:val="0"/>
      <w:marBottom w:val="0"/>
      <w:divBdr>
        <w:top w:val="none" w:sz="0" w:space="0" w:color="auto"/>
        <w:left w:val="none" w:sz="0" w:space="0" w:color="auto"/>
        <w:bottom w:val="none" w:sz="0" w:space="0" w:color="auto"/>
        <w:right w:val="none" w:sz="0" w:space="0" w:color="auto"/>
      </w:divBdr>
    </w:div>
    <w:div w:id="960576298">
      <w:bodyDiv w:val="1"/>
      <w:marLeft w:val="0"/>
      <w:marRight w:val="0"/>
      <w:marTop w:val="0"/>
      <w:marBottom w:val="0"/>
      <w:divBdr>
        <w:top w:val="none" w:sz="0" w:space="0" w:color="auto"/>
        <w:left w:val="none" w:sz="0" w:space="0" w:color="auto"/>
        <w:bottom w:val="none" w:sz="0" w:space="0" w:color="auto"/>
        <w:right w:val="none" w:sz="0" w:space="0" w:color="auto"/>
      </w:divBdr>
      <w:divsChild>
        <w:div w:id="1091585369">
          <w:marLeft w:val="0"/>
          <w:marRight w:val="0"/>
          <w:marTop w:val="0"/>
          <w:marBottom w:val="0"/>
          <w:divBdr>
            <w:top w:val="none" w:sz="0" w:space="0" w:color="auto"/>
            <w:left w:val="none" w:sz="0" w:space="0" w:color="auto"/>
            <w:bottom w:val="none" w:sz="0" w:space="0" w:color="auto"/>
            <w:right w:val="none" w:sz="0" w:space="0" w:color="auto"/>
          </w:divBdr>
          <w:divsChild>
            <w:div w:id="1317413331">
              <w:marLeft w:val="0"/>
              <w:marRight w:val="0"/>
              <w:marTop w:val="0"/>
              <w:marBottom w:val="0"/>
              <w:divBdr>
                <w:top w:val="none" w:sz="0" w:space="0" w:color="auto"/>
                <w:left w:val="none" w:sz="0" w:space="0" w:color="auto"/>
                <w:bottom w:val="none" w:sz="0" w:space="0" w:color="auto"/>
                <w:right w:val="none" w:sz="0" w:space="0" w:color="auto"/>
              </w:divBdr>
            </w:div>
            <w:div w:id="884755376">
              <w:marLeft w:val="0"/>
              <w:marRight w:val="0"/>
              <w:marTop w:val="0"/>
              <w:marBottom w:val="0"/>
              <w:divBdr>
                <w:top w:val="none" w:sz="0" w:space="0" w:color="auto"/>
                <w:left w:val="none" w:sz="0" w:space="0" w:color="auto"/>
                <w:bottom w:val="none" w:sz="0" w:space="0" w:color="auto"/>
                <w:right w:val="none" w:sz="0" w:space="0" w:color="auto"/>
              </w:divBdr>
            </w:div>
          </w:divsChild>
        </w:div>
        <w:div w:id="2144882927">
          <w:marLeft w:val="0"/>
          <w:marRight w:val="0"/>
          <w:marTop w:val="0"/>
          <w:marBottom w:val="0"/>
          <w:divBdr>
            <w:top w:val="none" w:sz="0" w:space="0" w:color="auto"/>
            <w:left w:val="none" w:sz="0" w:space="0" w:color="auto"/>
            <w:bottom w:val="none" w:sz="0" w:space="0" w:color="auto"/>
            <w:right w:val="none" w:sz="0" w:space="0" w:color="auto"/>
          </w:divBdr>
        </w:div>
        <w:div w:id="1934509548">
          <w:marLeft w:val="0"/>
          <w:marRight w:val="0"/>
          <w:marTop w:val="0"/>
          <w:marBottom w:val="0"/>
          <w:divBdr>
            <w:top w:val="none" w:sz="0" w:space="0" w:color="auto"/>
            <w:left w:val="none" w:sz="0" w:space="0" w:color="auto"/>
            <w:bottom w:val="none" w:sz="0" w:space="0" w:color="auto"/>
            <w:right w:val="none" w:sz="0" w:space="0" w:color="auto"/>
          </w:divBdr>
        </w:div>
        <w:div w:id="407386907">
          <w:marLeft w:val="0"/>
          <w:marRight w:val="0"/>
          <w:marTop w:val="0"/>
          <w:marBottom w:val="0"/>
          <w:divBdr>
            <w:top w:val="none" w:sz="0" w:space="0" w:color="auto"/>
            <w:left w:val="none" w:sz="0" w:space="0" w:color="auto"/>
            <w:bottom w:val="none" w:sz="0" w:space="0" w:color="auto"/>
            <w:right w:val="none" w:sz="0" w:space="0" w:color="auto"/>
          </w:divBdr>
        </w:div>
        <w:div w:id="430509800">
          <w:marLeft w:val="0"/>
          <w:marRight w:val="0"/>
          <w:marTop w:val="0"/>
          <w:marBottom w:val="0"/>
          <w:divBdr>
            <w:top w:val="none" w:sz="0" w:space="0" w:color="auto"/>
            <w:left w:val="none" w:sz="0" w:space="0" w:color="auto"/>
            <w:bottom w:val="none" w:sz="0" w:space="0" w:color="auto"/>
            <w:right w:val="none" w:sz="0" w:space="0" w:color="auto"/>
          </w:divBdr>
        </w:div>
        <w:div w:id="1616979274">
          <w:marLeft w:val="0"/>
          <w:marRight w:val="0"/>
          <w:marTop w:val="0"/>
          <w:marBottom w:val="0"/>
          <w:divBdr>
            <w:top w:val="none" w:sz="0" w:space="0" w:color="auto"/>
            <w:left w:val="none" w:sz="0" w:space="0" w:color="auto"/>
            <w:bottom w:val="none" w:sz="0" w:space="0" w:color="auto"/>
            <w:right w:val="none" w:sz="0" w:space="0" w:color="auto"/>
          </w:divBdr>
        </w:div>
        <w:div w:id="500509835">
          <w:marLeft w:val="0"/>
          <w:marRight w:val="0"/>
          <w:marTop w:val="0"/>
          <w:marBottom w:val="0"/>
          <w:divBdr>
            <w:top w:val="none" w:sz="0" w:space="0" w:color="auto"/>
            <w:left w:val="none" w:sz="0" w:space="0" w:color="auto"/>
            <w:bottom w:val="none" w:sz="0" w:space="0" w:color="auto"/>
            <w:right w:val="none" w:sz="0" w:space="0" w:color="auto"/>
          </w:divBdr>
        </w:div>
        <w:div w:id="1613125954">
          <w:marLeft w:val="0"/>
          <w:marRight w:val="0"/>
          <w:marTop w:val="0"/>
          <w:marBottom w:val="0"/>
          <w:divBdr>
            <w:top w:val="none" w:sz="0" w:space="0" w:color="auto"/>
            <w:left w:val="none" w:sz="0" w:space="0" w:color="auto"/>
            <w:bottom w:val="none" w:sz="0" w:space="0" w:color="auto"/>
            <w:right w:val="none" w:sz="0" w:space="0" w:color="auto"/>
          </w:divBdr>
        </w:div>
        <w:div w:id="1454472019">
          <w:marLeft w:val="0"/>
          <w:marRight w:val="0"/>
          <w:marTop w:val="0"/>
          <w:marBottom w:val="0"/>
          <w:divBdr>
            <w:top w:val="none" w:sz="0" w:space="0" w:color="auto"/>
            <w:left w:val="none" w:sz="0" w:space="0" w:color="auto"/>
            <w:bottom w:val="none" w:sz="0" w:space="0" w:color="auto"/>
            <w:right w:val="none" w:sz="0" w:space="0" w:color="auto"/>
          </w:divBdr>
        </w:div>
        <w:div w:id="960694161">
          <w:marLeft w:val="0"/>
          <w:marRight w:val="0"/>
          <w:marTop w:val="0"/>
          <w:marBottom w:val="0"/>
          <w:divBdr>
            <w:top w:val="none" w:sz="0" w:space="0" w:color="auto"/>
            <w:left w:val="none" w:sz="0" w:space="0" w:color="auto"/>
            <w:bottom w:val="none" w:sz="0" w:space="0" w:color="auto"/>
            <w:right w:val="none" w:sz="0" w:space="0" w:color="auto"/>
          </w:divBdr>
        </w:div>
        <w:div w:id="1652057675">
          <w:marLeft w:val="0"/>
          <w:marRight w:val="0"/>
          <w:marTop w:val="0"/>
          <w:marBottom w:val="0"/>
          <w:divBdr>
            <w:top w:val="none" w:sz="0" w:space="0" w:color="auto"/>
            <w:left w:val="none" w:sz="0" w:space="0" w:color="auto"/>
            <w:bottom w:val="none" w:sz="0" w:space="0" w:color="auto"/>
            <w:right w:val="none" w:sz="0" w:space="0" w:color="auto"/>
          </w:divBdr>
        </w:div>
        <w:div w:id="272785769">
          <w:marLeft w:val="0"/>
          <w:marRight w:val="0"/>
          <w:marTop w:val="0"/>
          <w:marBottom w:val="0"/>
          <w:divBdr>
            <w:top w:val="none" w:sz="0" w:space="0" w:color="auto"/>
            <w:left w:val="none" w:sz="0" w:space="0" w:color="auto"/>
            <w:bottom w:val="none" w:sz="0" w:space="0" w:color="auto"/>
            <w:right w:val="none" w:sz="0" w:space="0" w:color="auto"/>
          </w:divBdr>
          <w:divsChild>
            <w:div w:id="1735663972">
              <w:marLeft w:val="0"/>
              <w:marRight w:val="0"/>
              <w:marTop w:val="0"/>
              <w:marBottom w:val="0"/>
              <w:divBdr>
                <w:top w:val="none" w:sz="0" w:space="0" w:color="auto"/>
                <w:left w:val="none" w:sz="0" w:space="0" w:color="auto"/>
                <w:bottom w:val="none" w:sz="0" w:space="0" w:color="auto"/>
                <w:right w:val="none" w:sz="0" w:space="0" w:color="auto"/>
              </w:divBdr>
            </w:div>
            <w:div w:id="564683402">
              <w:marLeft w:val="0"/>
              <w:marRight w:val="0"/>
              <w:marTop w:val="0"/>
              <w:marBottom w:val="0"/>
              <w:divBdr>
                <w:top w:val="none" w:sz="0" w:space="0" w:color="auto"/>
                <w:left w:val="none" w:sz="0" w:space="0" w:color="auto"/>
                <w:bottom w:val="none" w:sz="0" w:space="0" w:color="auto"/>
                <w:right w:val="none" w:sz="0" w:space="0" w:color="auto"/>
              </w:divBdr>
            </w:div>
            <w:div w:id="1897624169">
              <w:marLeft w:val="0"/>
              <w:marRight w:val="0"/>
              <w:marTop w:val="0"/>
              <w:marBottom w:val="0"/>
              <w:divBdr>
                <w:top w:val="none" w:sz="0" w:space="0" w:color="auto"/>
                <w:left w:val="none" w:sz="0" w:space="0" w:color="auto"/>
                <w:bottom w:val="none" w:sz="0" w:space="0" w:color="auto"/>
                <w:right w:val="none" w:sz="0" w:space="0" w:color="auto"/>
              </w:divBdr>
            </w:div>
            <w:div w:id="1123964062">
              <w:marLeft w:val="0"/>
              <w:marRight w:val="0"/>
              <w:marTop w:val="0"/>
              <w:marBottom w:val="0"/>
              <w:divBdr>
                <w:top w:val="none" w:sz="0" w:space="0" w:color="auto"/>
                <w:left w:val="none" w:sz="0" w:space="0" w:color="auto"/>
                <w:bottom w:val="none" w:sz="0" w:space="0" w:color="auto"/>
                <w:right w:val="none" w:sz="0" w:space="0" w:color="auto"/>
              </w:divBdr>
            </w:div>
            <w:div w:id="1076514358">
              <w:marLeft w:val="0"/>
              <w:marRight w:val="0"/>
              <w:marTop w:val="0"/>
              <w:marBottom w:val="0"/>
              <w:divBdr>
                <w:top w:val="none" w:sz="0" w:space="0" w:color="auto"/>
                <w:left w:val="none" w:sz="0" w:space="0" w:color="auto"/>
                <w:bottom w:val="none" w:sz="0" w:space="0" w:color="auto"/>
                <w:right w:val="none" w:sz="0" w:space="0" w:color="auto"/>
              </w:divBdr>
            </w:div>
          </w:divsChild>
        </w:div>
        <w:div w:id="372197908">
          <w:marLeft w:val="0"/>
          <w:marRight w:val="0"/>
          <w:marTop w:val="0"/>
          <w:marBottom w:val="0"/>
          <w:divBdr>
            <w:top w:val="none" w:sz="0" w:space="0" w:color="auto"/>
            <w:left w:val="none" w:sz="0" w:space="0" w:color="auto"/>
            <w:bottom w:val="none" w:sz="0" w:space="0" w:color="auto"/>
            <w:right w:val="none" w:sz="0" w:space="0" w:color="auto"/>
          </w:divBdr>
        </w:div>
        <w:div w:id="2084794000">
          <w:marLeft w:val="0"/>
          <w:marRight w:val="0"/>
          <w:marTop w:val="0"/>
          <w:marBottom w:val="0"/>
          <w:divBdr>
            <w:top w:val="none" w:sz="0" w:space="0" w:color="auto"/>
            <w:left w:val="none" w:sz="0" w:space="0" w:color="auto"/>
            <w:bottom w:val="none" w:sz="0" w:space="0" w:color="auto"/>
            <w:right w:val="none" w:sz="0" w:space="0" w:color="auto"/>
          </w:divBdr>
        </w:div>
        <w:div w:id="883954247">
          <w:marLeft w:val="0"/>
          <w:marRight w:val="0"/>
          <w:marTop w:val="0"/>
          <w:marBottom w:val="0"/>
          <w:divBdr>
            <w:top w:val="none" w:sz="0" w:space="0" w:color="auto"/>
            <w:left w:val="none" w:sz="0" w:space="0" w:color="auto"/>
            <w:bottom w:val="none" w:sz="0" w:space="0" w:color="auto"/>
            <w:right w:val="none" w:sz="0" w:space="0" w:color="auto"/>
          </w:divBdr>
        </w:div>
        <w:div w:id="723991954">
          <w:marLeft w:val="0"/>
          <w:marRight w:val="0"/>
          <w:marTop w:val="0"/>
          <w:marBottom w:val="0"/>
          <w:divBdr>
            <w:top w:val="none" w:sz="0" w:space="0" w:color="auto"/>
            <w:left w:val="none" w:sz="0" w:space="0" w:color="auto"/>
            <w:bottom w:val="none" w:sz="0" w:space="0" w:color="auto"/>
            <w:right w:val="none" w:sz="0" w:space="0" w:color="auto"/>
          </w:divBdr>
        </w:div>
        <w:div w:id="672339000">
          <w:marLeft w:val="0"/>
          <w:marRight w:val="0"/>
          <w:marTop w:val="0"/>
          <w:marBottom w:val="0"/>
          <w:divBdr>
            <w:top w:val="none" w:sz="0" w:space="0" w:color="auto"/>
            <w:left w:val="none" w:sz="0" w:space="0" w:color="auto"/>
            <w:bottom w:val="none" w:sz="0" w:space="0" w:color="auto"/>
            <w:right w:val="none" w:sz="0" w:space="0" w:color="auto"/>
          </w:divBdr>
        </w:div>
      </w:divsChild>
    </w:div>
    <w:div w:id="162280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4A7044B401D42AF9F3879AC964443" ma:contentTypeVersion="17" ma:contentTypeDescription="Create a new document." ma:contentTypeScope="" ma:versionID="ff7547c63b45fb9d21343f8e8b2a5772">
  <xsd:schema xmlns:xsd="http://www.w3.org/2001/XMLSchema" xmlns:xs="http://www.w3.org/2001/XMLSchema" xmlns:p="http://schemas.microsoft.com/office/2006/metadata/properties" xmlns:ns2="2887bd39-c84f-4e6c-a921-9c42ad4f9809" xmlns:ns3="cacc7119-24e9-40f7-a292-b30b60ee84e4" targetNamespace="http://schemas.microsoft.com/office/2006/metadata/properties" ma:root="true" ma:fieldsID="b1110e58f2e5e9bda3907ce1e57abc65" ns2:_="" ns3:_="">
    <xsd:import namespace="2887bd39-c84f-4e6c-a921-9c42ad4f9809"/>
    <xsd:import namespace="cacc7119-24e9-40f7-a292-b30b60ee84e4"/>
    <xsd:element name="properties">
      <xsd:complexType>
        <xsd:sequence>
          <xsd:element name="documentManagement">
            <xsd:complexType>
              <xsd:all>
                <xsd:element ref="ns2:MediaServiceMetadata" minOccurs="0"/>
                <xsd:element ref="ns2:MediaServiceFastMetadata" minOccurs="0"/>
                <xsd:element ref="ns2:Author0" minOccurs="0"/>
                <xsd:element ref="ns2:StartDate" minOccurs="0"/>
                <xsd:element ref="ns2:ReviewDate"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Owner" minOccurs="0"/>
                <xsd:element ref="ns3:SharedWithUsers" minOccurs="0"/>
                <xsd:element ref="ns3:SharedWithDetails" minOccurs="0"/>
                <xsd:element ref="ns2:Date" minOccurs="0"/>
                <xsd:element ref="ns2:Closu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7bd39-c84f-4e6c-a921-9c42ad4f980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Author0" ma:index="10" nillable="true" ma:displayName="Author" ma:description="orginator of document"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Date" ma:index="11" nillable="true" ma:displayName="Start Date" ma:description="The date when the matter was opened" ma:format="Dropdown" ma:internalName="StartDate">
      <xsd:simpleType>
        <xsd:restriction base="dms:Text">
          <xsd:maxLength value="255"/>
        </xsd:restriction>
      </xsd:simpleType>
    </xsd:element>
    <xsd:element name="ReviewDate" ma:index="12" nillable="true" ma:displayName="Review Date" ma:description="Date when folder should be reviewed for archiving or deletion" ma:format="DateOnly" ma:internalName="ReviewDate">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Owner" ma:index="20" nillable="true" ma:displayName="Owner" ma:description="Person principally responsible for the matter" ma:format="Dropdown" ma:internalName="Owner">
      <xsd:simpleType>
        <xsd:restriction base="dms:Text">
          <xsd:maxLength value="255"/>
        </xsd:restriction>
      </xsd:simpleType>
    </xsd:element>
    <xsd:element name="Date" ma:index="23" nillable="true" ma:displayName="Date" ma:format="DateOnly" ma:internalName="Date">
      <xsd:simpleType>
        <xsd:restriction base="dms:DateTime"/>
      </xsd:simpleType>
    </xsd:element>
    <xsd:element name="ClosureDate" ma:index="24" nillable="true" ma:displayName="Closure Date" ma:format="DateOnly" ma:internalName="Closur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cc7119-24e9-40f7-a292-b30b60ee84e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0 xmlns="2887bd39-c84f-4e6c-a921-9c42ad4f9809">
      <UserInfo>
        <DisplayName/>
        <AccountId xsi:nil="true"/>
        <AccountType/>
      </UserInfo>
    </Author0>
    <ReviewDate xmlns="2887bd39-c84f-4e6c-a921-9c42ad4f9809" xsi:nil="true"/>
    <Owner xmlns="2887bd39-c84f-4e6c-a921-9c42ad4f9809" xsi:nil="true"/>
    <StartDate xmlns="2887bd39-c84f-4e6c-a921-9c42ad4f9809" xsi:nil="true"/>
    <Date xmlns="2887bd39-c84f-4e6c-a921-9c42ad4f9809" xsi:nil="true"/>
    <ClosureDate xmlns="2887bd39-c84f-4e6c-a921-9c42ad4f9809" xsi:nil="true"/>
  </documentManagement>
</p:properties>
</file>

<file path=customXml/itemProps1.xml><?xml version="1.0" encoding="utf-8"?>
<ds:datastoreItem xmlns:ds="http://schemas.openxmlformats.org/officeDocument/2006/customXml" ds:itemID="{AC576AEB-6594-41F5-A507-759A4421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7bd39-c84f-4e6c-a921-9c42ad4f9809"/>
    <ds:schemaRef ds:uri="cacc7119-24e9-40f7-a292-b30b60ee8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3AA2A-E21F-442E-A349-927B396E2E96}">
  <ds:schemaRefs>
    <ds:schemaRef ds:uri="http://schemas.openxmlformats.org/officeDocument/2006/bibliography"/>
  </ds:schemaRefs>
</ds:datastoreItem>
</file>

<file path=customXml/itemProps3.xml><?xml version="1.0" encoding="utf-8"?>
<ds:datastoreItem xmlns:ds="http://schemas.openxmlformats.org/officeDocument/2006/customXml" ds:itemID="{EBE74CA2-5F20-44C7-BF80-31E5DB43C352}">
  <ds:schemaRefs>
    <ds:schemaRef ds:uri="http://schemas.microsoft.com/sharepoint/v3/contenttype/forms"/>
  </ds:schemaRefs>
</ds:datastoreItem>
</file>

<file path=customXml/itemProps4.xml><?xml version="1.0" encoding="utf-8"?>
<ds:datastoreItem xmlns:ds="http://schemas.openxmlformats.org/officeDocument/2006/customXml" ds:itemID="{AA7555CF-15A8-4719-AEF1-A75191F44C78}">
  <ds:schemaRefs>
    <ds:schemaRef ds:uri="http://schemas.microsoft.com/office/2006/metadata/properties"/>
    <ds:schemaRef ds:uri="http://schemas.microsoft.com/office/infopath/2007/PartnerControls"/>
    <ds:schemaRef ds:uri="2887bd39-c84f-4e6c-a921-9c42ad4f98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providers contract award letter</dc:title>
  <dc:subject/>
  <dc:creator>Leigh Anderson</dc:creator>
  <cp:keywords/>
  <dc:description/>
  <cp:lastModifiedBy>Marta Mlynarczyk</cp:lastModifiedBy>
  <cp:revision>2</cp:revision>
  <dcterms:created xsi:type="dcterms:W3CDTF">2021-12-30T12:24:00Z</dcterms:created>
  <dcterms:modified xsi:type="dcterms:W3CDTF">2021-12-30T12:24:00Z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0x0101004064A7044B401D42AF9F3879AC964443</vt:lpwstr>
  </property>
</Properties>
</file>