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2833" w14:textId="140C5E49" w:rsidR="00472C38" w:rsidRPr="00614819" w:rsidRDefault="0016032B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Summary of key decisions taken by Community Council</w:t>
      </w:r>
    </w:p>
    <w:p w14:paraId="6D312834" w14:textId="77777777" w:rsidR="00472C38" w:rsidRPr="00614819" w:rsidRDefault="00472C38">
      <w:pPr>
        <w:rPr>
          <w:rFonts w:ascii="Calibri" w:hAnsi="Calibri" w:cs="Arial"/>
          <w:sz w:val="24"/>
          <w:szCs w:val="24"/>
        </w:rPr>
      </w:pPr>
    </w:p>
    <w:p w14:paraId="6706346D" w14:textId="2F4C03E9" w:rsidR="0063758F" w:rsidRPr="00614819" w:rsidRDefault="00E5099D" w:rsidP="00E5099D">
      <w:pPr>
        <w:spacing w:before="40" w:after="40"/>
        <w:rPr>
          <w:rFonts w:ascii="Calibri" w:hAnsi="Calibri" w:cs="Arial"/>
          <w:sz w:val="24"/>
          <w:szCs w:val="24"/>
        </w:rPr>
      </w:pPr>
      <w:r w:rsidRPr="00614819">
        <w:rPr>
          <w:rFonts w:ascii="Calibri" w:hAnsi="Calibri" w:cs="Arial"/>
          <w:sz w:val="24"/>
          <w:szCs w:val="24"/>
        </w:rPr>
        <w:t xml:space="preserve">This template allows you to capture the </w:t>
      </w:r>
      <w:r w:rsidRPr="00614819">
        <w:rPr>
          <w:rFonts w:ascii="Calibri" w:hAnsi="Calibri" w:cs="Arial"/>
          <w:b/>
          <w:sz w:val="24"/>
          <w:szCs w:val="24"/>
        </w:rPr>
        <w:t>main</w:t>
      </w:r>
      <w:r w:rsidRPr="00614819">
        <w:rPr>
          <w:rFonts w:ascii="Calibri" w:hAnsi="Calibri" w:cs="Arial"/>
          <w:sz w:val="24"/>
          <w:szCs w:val="24"/>
        </w:rPr>
        <w:t xml:space="preserve"> points from your Community Council meeting</w:t>
      </w:r>
      <w:r w:rsidR="00CB638A" w:rsidRPr="00614819">
        <w:rPr>
          <w:rFonts w:ascii="Calibri" w:hAnsi="Calibri" w:cs="Arial"/>
          <w:sz w:val="24"/>
          <w:szCs w:val="24"/>
        </w:rPr>
        <w:t>.  This can be</w:t>
      </w:r>
      <w:r w:rsidRPr="00614819">
        <w:rPr>
          <w:rFonts w:ascii="Calibri" w:hAnsi="Calibri" w:cs="Arial"/>
          <w:sz w:val="24"/>
          <w:szCs w:val="24"/>
        </w:rPr>
        <w:t xml:space="preserve"> distribute</w:t>
      </w:r>
      <w:r w:rsidR="00CB638A" w:rsidRPr="00614819">
        <w:rPr>
          <w:rFonts w:ascii="Calibri" w:hAnsi="Calibri" w:cs="Arial"/>
          <w:sz w:val="24"/>
          <w:szCs w:val="24"/>
        </w:rPr>
        <w:t>d with</w:t>
      </w:r>
      <w:r w:rsidRPr="00614819">
        <w:rPr>
          <w:rFonts w:ascii="Calibri" w:hAnsi="Calibri" w:cs="Arial"/>
          <w:sz w:val="24"/>
          <w:szCs w:val="24"/>
        </w:rPr>
        <w:t xml:space="preserve">in your area, to </w:t>
      </w:r>
      <w:r w:rsidR="00CB638A" w:rsidRPr="00614819">
        <w:rPr>
          <w:rFonts w:ascii="Calibri" w:hAnsi="Calibri" w:cs="Arial"/>
          <w:sz w:val="24"/>
          <w:szCs w:val="24"/>
        </w:rPr>
        <w:t xml:space="preserve">community </w:t>
      </w:r>
      <w:r w:rsidRPr="00614819">
        <w:rPr>
          <w:rFonts w:ascii="Calibri" w:hAnsi="Calibri" w:cs="Arial"/>
          <w:sz w:val="24"/>
          <w:szCs w:val="24"/>
        </w:rPr>
        <w:t>groups</w:t>
      </w:r>
      <w:r w:rsidR="00CB638A" w:rsidRPr="00614819">
        <w:rPr>
          <w:rFonts w:ascii="Calibri" w:hAnsi="Calibri" w:cs="Arial"/>
          <w:sz w:val="24"/>
          <w:szCs w:val="24"/>
        </w:rPr>
        <w:t>/</w:t>
      </w:r>
      <w:r w:rsidRPr="00614819">
        <w:rPr>
          <w:rFonts w:ascii="Calibri" w:hAnsi="Calibri" w:cs="Arial"/>
          <w:sz w:val="24"/>
          <w:szCs w:val="24"/>
        </w:rPr>
        <w:t>organisations</w:t>
      </w:r>
      <w:r w:rsidR="00153E40">
        <w:rPr>
          <w:rFonts w:ascii="Calibri" w:hAnsi="Calibri" w:cs="Arial"/>
          <w:sz w:val="24"/>
          <w:szCs w:val="24"/>
        </w:rPr>
        <w:t>/the press</w:t>
      </w:r>
      <w:r w:rsidRPr="00614819">
        <w:rPr>
          <w:rFonts w:ascii="Calibri" w:hAnsi="Calibri" w:cs="Arial"/>
          <w:sz w:val="24"/>
          <w:szCs w:val="24"/>
        </w:rPr>
        <w:t xml:space="preserve"> and if appropriate</w:t>
      </w:r>
      <w:r w:rsidR="00CB638A" w:rsidRPr="00614819">
        <w:rPr>
          <w:rFonts w:ascii="Calibri" w:hAnsi="Calibri" w:cs="Arial"/>
          <w:sz w:val="24"/>
          <w:szCs w:val="24"/>
        </w:rPr>
        <w:t xml:space="preserve"> displayed on</w:t>
      </w:r>
      <w:r w:rsidRPr="00614819">
        <w:rPr>
          <w:rFonts w:ascii="Calibri" w:hAnsi="Calibri" w:cs="Arial"/>
          <w:sz w:val="24"/>
          <w:szCs w:val="24"/>
        </w:rPr>
        <w:t xml:space="preserve"> local notice boards.  </w:t>
      </w:r>
    </w:p>
    <w:p w14:paraId="1058C5D1" w14:textId="77777777" w:rsidR="0063758F" w:rsidRPr="00614819" w:rsidRDefault="0063758F" w:rsidP="00E5099D">
      <w:pPr>
        <w:spacing w:before="40" w:after="40"/>
        <w:rPr>
          <w:rFonts w:ascii="Calibri" w:hAnsi="Calibri" w:cs="Arial"/>
          <w:sz w:val="24"/>
          <w:szCs w:val="24"/>
        </w:rPr>
      </w:pPr>
    </w:p>
    <w:p w14:paraId="6D312835" w14:textId="6B2D9F7F" w:rsidR="009858B8" w:rsidRPr="00614819" w:rsidRDefault="00E5099D" w:rsidP="00E5099D">
      <w:pPr>
        <w:spacing w:before="40" w:after="40"/>
        <w:rPr>
          <w:rFonts w:ascii="Calibri" w:hAnsi="Calibri" w:cs="Arial"/>
          <w:sz w:val="24"/>
          <w:szCs w:val="24"/>
        </w:rPr>
      </w:pPr>
      <w:r w:rsidRPr="00614819">
        <w:rPr>
          <w:rFonts w:ascii="Calibri" w:hAnsi="Calibri" w:cs="Arial"/>
          <w:sz w:val="24"/>
          <w:szCs w:val="24"/>
        </w:rPr>
        <w:t xml:space="preserve">This is a good way of ensuring your community are aware and up to date with what the Community Council are doing </w:t>
      </w:r>
      <w:r w:rsidR="00153E40">
        <w:rPr>
          <w:rFonts w:ascii="Calibri" w:hAnsi="Calibri" w:cs="Arial"/>
          <w:sz w:val="24"/>
          <w:szCs w:val="24"/>
        </w:rPr>
        <w:t xml:space="preserve">in advance of the minutes being produced and approved.  It </w:t>
      </w:r>
      <w:r w:rsidRPr="00614819">
        <w:rPr>
          <w:rFonts w:ascii="Calibri" w:hAnsi="Calibri" w:cs="Arial"/>
          <w:sz w:val="24"/>
          <w:szCs w:val="24"/>
        </w:rPr>
        <w:t>also provides on</w:t>
      </w:r>
      <w:r w:rsidR="00CB638A" w:rsidRPr="00614819">
        <w:rPr>
          <w:rFonts w:ascii="Calibri" w:hAnsi="Calibri" w:cs="Arial"/>
          <w:sz w:val="24"/>
          <w:szCs w:val="24"/>
        </w:rPr>
        <w:t>going promotional opportunities for the Community Council.</w:t>
      </w:r>
    </w:p>
    <w:p w14:paraId="0D18A12F" w14:textId="77777777" w:rsidR="0063758F" w:rsidRPr="00614819" w:rsidRDefault="0063758F" w:rsidP="00E5099D">
      <w:pPr>
        <w:pBdr>
          <w:bottom w:val="single" w:sz="6" w:space="1" w:color="auto"/>
        </w:pBdr>
        <w:spacing w:before="40" w:after="40"/>
        <w:rPr>
          <w:rFonts w:ascii="Calibri" w:hAnsi="Calibri" w:cs="Arial"/>
          <w:sz w:val="24"/>
          <w:szCs w:val="24"/>
        </w:rPr>
      </w:pPr>
    </w:p>
    <w:p w14:paraId="0D315EF0" w14:textId="77777777" w:rsidR="0063758F" w:rsidRPr="00614819" w:rsidRDefault="0063758F" w:rsidP="00E5099D">
      <w:pPr>
        <w:spacing w:before="40" w:after="40"/>
        <w:rPr>
          <w:rFonts w:ascii="Calibri" w:hAnsi="Calibri" w:cs="Arial"/>
          <w:sz w:val="24"/>
          <w:szCs w:val="24"/>
        </w:rPr>
      </w:pPr>
    </w:p>
    <w:p w14:paraId="259F6120" w14:textId="1D190C14" w:rsidR="0063758F" w:rsidRPr="00614819" w:rsidRDefault="0063758F" w:rsidP="00614819">
      <w:pPr>
        <w:rPr>
          <w:rFonts w:ascii="Calibri" w:hAnsi="Calibri" w:cs="Arial"/>
          <w:b/>
          <w:sz w:val="28"/>
          <w:szCs w:val="24"/>
        </w:rPr>
      </w:pPr>
      <w:r w:rsidRPr="00614819">
        <w:rPr>
          <w:rFonts w:ascii="Calibri" w:hAnsi="Calibri" w:cs="Arial"/>
          <w:b/>
          <w:sz w:val="28"/>
          <w:szCs w:val="24"/>
        </w:rPr>
        <w:t xml:space="preserve">Meeting of ___________________Community Council </w:t>
      </w:r>
    </w:p>
    <w:p w14:paraId="6E5DCFE1" w14:textId="77777777" w:rsidR="0063758F" w:rsidRPr="00614819" w:rsidRDefault="0063758F" w:rsidP="0063758F">
      <w:pPr>
        <w:rPr>
          <w:rFonts w:ascii="Calibri" w:hAnsi="Calibri" w:cs="Arial"/>
          <w:sz w:val="24"/>
          <w:szCs w:val="24"/>
        </w:rPr>
      </w:pPr>
    </w:p>
    <w:p w14:paraId="1FFCE0FA" w14:textId="77777777" w:rsidR="0063758F" w:rsidRPr="00614819" w:rsidRDefault="0063758F" w:rsidP="0063758F">
      <w:pPr>
        <w:rPr>
          <w:rFonts w:ascii="Calibri" w:hAnsi="Calibri" w:cs="Arial"/>
          <w:sz w:val="24"/>
          <w:szCs w:val="24"/>
        </w:rPr>
      </w:pPr>
      <w:r w:rsidRPr="00614819">
        <w:rPr>
          <w:rFonts w:ascii="Calibri" w:hAnsi="Calibri" w:cs="Arial"/>
          <w:sz w:val="24"/>
          <w:szCs w:val="24"/>
        </w:rPr>
        <w:t>Date:</w:t>
      </w:r>
    </w:p>
    <w:p w14:paraId="434FA293" w14:textId="77777777" w:rsidR="0063758F" w:rsidRPr="00614819" w:rsidRDefault="0063758F" w:rsidP="0063758F">
      <w:pPr>
        <w:rPr>
          <w:rFonts w:ascii="Calibri" w:hAnsi="Calibri" w:cs="Arial"/>
          <w:sz w:val="24"/>
          <w:szCs w:val="24"/>
        </w:rPr>
      </w:pPr>
      <w:r w:rsidRPr="00614819">
        <w:rPr>
          <w:rFonts w:ascii="Calibri" w:hAnsi="Calibri" w:cs="Arial"/>
          <w:sz w:val="24"/>
          <w:szCs w:val="24"/>
        </w:rPr>
        <w:t>Time:</w:t>
      </w:r>
    </w:p>
    <w:p w14:paraId="611CAD61" w14:textId="77777777" w:rsidR="0063758F" w:rsidRPr="00614819" w:rsidRDefault="0063758F" w:rsidP="0063758F">
      <w:pPr>
        <w:rPr>
          <w:rFonts w:ascii="Calibri" w:hAnsi="Calibri" w:cs="Arial"/>
          <w:sz w:val="24"/>
          <w:szCs w:val="24"/>
        </w:rPr>
      </w:pPr>
      <w:r w:rsidRPr="00614819">
        <w:rPr>
          <w:rFonts w:ascii="Calibri" w:hAnsi="Calibri" w:cs="Arial"/>
          <w:sz w:val="24"/>
          <w:szCs w:val="24"/>
        </w:rPr>
        <w:t>Venue:</w:t>
      </w:r>
    </w:p>
    <w:p w14:paraId="2434431F" w14:textId="77777777" w:rsidR="0063758F" w:rsidRPr="00614819" w:rsidRDefault="0063758F" w:rsidP="0063758F">
      <w:pPr>
        <w:rPr>
          <w:rFonts w:ascii="Calibri" w:hAnsi="Calibri" w:cs="Arial"/>
          <w:sz w:val="24"/>
          <w:szCs w:val="24"/>
        </w:rPr>
      </w:pPr>
    </w:p>
    <w:p w14:paraId="0EB47BB7" w14:textId="5BDFDA70" w:rsidR="0063758F" w:rsidRPr="00614819" w:rsidRDefault="0063758F" w:rsidP="0063758F">
      <w:pPr>
        <w:spacing w:before="40" w:after="40"/>
        <w:rPr>
          <w:rFonts w:ascii="Calibri" w:hAnsi="Calibri" w:cs="Arial"/>
          <w:b/>
          <w:noProof/>
          <w:sz w:val="24"/>
          <w:szCs w:val="24"/>
        </w:rPr>
      </w:pPr>
      <w:r w:rsidRPr="00614819">
        <w:rPr>
          <w:rFonts w:ascii="Calibri" w:hAnsi="Calibri" w:cs="Arial"/>
          <w:b/>
          <w:noProof/>
          <w:sz w:val="24"/>
          <w:szCs w:val="24"/>
        </w:rPr>
        <w:t xml:space="preserve">A formal minute of the above meeting </w:t>
      </w:r>
      <w:r w:rsidR="00153E40">
        <w:rPr>
          <w:rFonts w:ascii="Calibri" w:hAnsi="Calibri" w:cs="Arial"/>
          <w:b/>
          <w:noProof/>
          <w:sz w:val="24"/>
          <w:szCs w:val="24"/>
        </w:rPr>
        <w:t>will be available on the Community Council website (insert link)</w:t>
      </w:r>
    </w:p>
    <w:p w14:paraId="11D2358A" w14:textId="77777777" w:rsidR="0063758F" w:rsidRPr="00614819" w:rsidRDefault="0063758F" w:rsidP="0063758F">
      <w:pPr>
        <w:spacing w:before="40" w:after="40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63758F" w:rsidRPr="00614819" w14:paraId="48AF257F" w14:textId="77777777" w:rsidTr="0063758F">
        <w:tc>
          <w:tcPr>
            <w:tcW w:w="5000" w:type="pct"/>
            <w:vAlign w:val="center"/>
          </w:tcPr>
          <w:p w14:paraId="2075223C" w14:textId="58DBF989" w:rsidR="0063758F" w:rsidRPr="00614819" w:rsidRDefault="0063758F" w:rsidP="0063758F">
            <w:pPr>
              <w:spacing w:before="20" w:after="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614819">
              <w:rPr>
                <w:rFonts w:ascii="Calibri" w:hAnsi="Calibri" w:cs="Arial"/>
                <w:b/>
                <w:noProof/>
                <w:sz w:val="24"/>
                <w:szCs w:val="24"/>
              </w:rPr>
              <w:t>Main Actions</w:t>
            </w:r>
            <w:r w:rsidR="0016032B">
              <w:rPr>
                <w:rFonts w:ascii="Calibri" w:hAnsi="Calibri" w:cs="Arial"/>
                <w:b/>
                <w:noProof/>
                <w:sz w:val="24"/>
                <w:szCs w:val="24"/>
              </w:rPr>
              <w:t>/Decisions</w:t>
            </w:r>
            <w:r w:rsidRPr="00614819">
              <w:rPr>
                <w:rFonts w:ascii="Calibri" w:hAnsi="Calibri" w:cs="Arial"/>
                <w:b/>
                <w:noProof/>
                <w:sz w:val="24"/>
                <w:szCs w:val="24"/>
              </w:rPr>
              <w:t xml:space="preserve"> from Meeting</w:t>
            </w:r>
            <w:r w:rsidR="00D64CB0">
              <w:rPr>
                <w:rFonts w:ascii="Calibri" w:hAnsi="Calibri" w:cs="Arial"/>
                <w:b/>
                <w:noProof/>
                <w:sz w:val="24"/>
                <w:szCs w:val="24"/>
              </w:rPr>
              <w:t xml:space="preserve"> (including Planning and Projects)</w:t>
            </w:r>
          </w:p>
        </w:tc>
      </w:tr>
      <w:tr w:rsidR="0063758F" w:rsidRPr="00614819" w14:paraId="41B94D7C" w14:textId="77777777" w:rsidTr="0063758F">
        <w:tc>
          <w:tcPr>
            <w:tcW w:w="5000" w:type="pct"/>
            <w:vAlign w:val="center"/>
          </w:tcPr>
          <w:p w14:paraId="2641B494" w14:textId="6CE86D51" w:rsidR="0063758F" w:rsidRPr="00614819" w:rsidRDefault="00153E40" w:rsidP="0063758F">
            <w:pPr>
              <w:spacing w:before="20" w:after="20" w:line="360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noProof/>
                <w:sz w:val="24"/>
                <w:szCs w:val="24"/>
              </w:rPr>
              <w:t>Subject matter</w:t>
            </w:r>
            <w:r w:rsidR="00D64CB0">
              <w:rPr>
                <w:rFonts w:ascii="Calibri" w:hAnsi="Calibri" w:cs="Arial"/>
                <w:noProof/>
                <w:sz w:val="24"/>
                <w:szCs w:val="24"/>
              </w:rPr>
              <w:t>, short summary of issue</w:t>
            </w:r>
            <w:r>
              <w:rPr>
                <w:rFonts w:ascii="Calibri" w:hAnsi="Calibri" w:cs="Arial"/>
                <w:noProof/>
                <w:sz w:val="24"/>
                <w:szCs w:val="24"/>
              </w:rPr>
              <w:t xml:space="preserve"> and agreed action</w:t>
            </w:r>
          </w:p>
        </w:tc>
      </w:tr>
      <w:tr w:rsidR="0063758F" w:rsidRPr="00614819" w14:paraId="0C3FF721" w14:textId="77777777" w:rsidTr="0063758F">
        <w:tc>
          <w:tcPr>
            <w:tcW w:w="5000" w:type="pct"/>
            <w:vAlign w:val="center"/>
          </w:tcPr>
          <w:p w14:paraId="40CCCF78" w14:textId="77777777" w:rsidR="0063758F" w:rsidRPr="00614819" w:rsidRDefault="0063758F" w:rsidP="0063758F">
            <w:pPr>
              <w:spacing w:before="20" w:after="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614819">
              <w:rPr>
                <w:rFonts w:ascii="Calibri" w:hAnsi="Calibri" w:cs="Arial"/>
                <w:b/>
                <w:sz w:val="24"/>
                <w:szCs w:val="24"/>
              </w:rPr>
              <w:t xml:space="preserve">Date, </w:t>
            </w:r>
            <w:proofErr w:type="gramStart"/>
            <w:r w:rsidRPr="00614819">
              <w:rPr>
                <w:rFonts w:ascii="Calibri" w:hAnsi="Calibri" w:cs="Arial"/>
                <w:b/>
                <w:sz w:val="24"/>
                <w:szCs w:val="24"/>
              </w:rPr>
              <w:t>Time</w:t>
            </w:r>
            <w:proofErr w:type="gramEnd"/>
            <w:r w:rsidRPr="00614819">
              <w:rPr>
                <w:rFonts w:ascii="Calibri" w:hAnsi="Calibri" w:cs="Arial"/>
                <w:b/>
                <w:sz w:val="24"/>
                <w:szCs w:val="24"/>
              </w:rPr>
              <w:t xml:space="preserve"> and Venue of Next Meeting</w:t>
            </w:r>
          </w:p>
        </w:tc>
      </w:tr>
      <w:tr w:rsidR="0063758F" w:rsidRPr="00614819" w14:paraId="163D8415" w14:textId="77777777" w:rsidTr="0063758F">
        <w:tc>
          <w:tcPr>
            <w:tcW w:w="5000" w:type="pct"/>
            <w:vAlign w:val="center"/>
          </w:tcPr>
          <w:p w14:paraId="47A4BEEE" w14:textId="57800D85" w:rsidR="0063758F" w:rsidRPr="00614819" w:rsidRDefault="0063758F" w:rsidP="0063758F">
            <w:pPr>
              <w:spacing w:before="20" w:after="20" w:line="360" w:lineRule="auto"/>
              <w:rPr>
                <w:rFonts w:ascii="Calibri" w:hAnsi="Calibri" w:cs="Arial"/>
                <w:sz w:val="24"/>
                <w:szCs w:val="24"/>
              </w:rPr>
            </w:pPr>
            <w:r w:rsidRPr="00614819">
              <w:rPr>
                <w:rFonts w:ascii="Calibri" w:hAnsi="Calibri" w:cs="Arial"/>
                <w:noProof/>
                <w:sz w:val="24"/>
                <w:szCs w:val="24"/>
              </w:rPr>
              <w:t>[insert details here inc Venue information]</w:t>
            </w:r>
          </w:p>
        </w:tc>
      </w:tr>
    </w:tbl>
    <w:p w14:paraId="2ADFA768" w14:textId="77777777" w:rsidR="0063758F" w:rsidRPr="00614819" w:rsidRDefault="0063758F" w:rsidP="0063758F">
      <w:pPr>
        <w:rPr>
          <w:rFonts w:ascii="Calibri" w:hAnsi="Calibri" w:cs="Arial"/>
          <w:sz w:val="24"/>
          <w:szCs w:val="24"/>
        </w:rPr>
      </w:pPr>
    </w:p>
    <w:p w14:paraId="61261646" w14:textId="77777777" w:rsidR="0063758F" w:rsidRPr="00614819" w:rsidRDefault="0063758F" w:rsidP="0063758F">
      <w:pPr>
        <w:rPr>
          <w:rFonts w:ascii="Calibri" w:hAnsi="Calibri" w:cs="Arial"/>
          <w:sz w:val="24"/>
          <w:szCs w:val="24"/>
        </w:rPr>
      </w:pPr>
    </w:p>
    <w:p w14:paraId="04EC3A94" w14:textId="34696DF4" w:rsidR="0063758F" w:rsidRPr="00614819" w:rsidRDefault="0063758F" w:rsidP="00E5099D">
      <w:pPr>
        <w:spacing w:before="40" w:after="40"/>
        <w:rPr>
          <w:rFonts w:ascii="Calibri" w:hAnsi="Calibri" w:cs="Arial"/>
          <w:sz w:val="24"/>
          <w:szCs w:val="24"/>
        </w:rPr>
      </w:pPr>
      <w:r w:rsidRPr="00614819">
        <w:rPr>
          <w:rFonts w:ascii="Calibri" w:hAnsi="Calibri" w:cs="Arial"/>
          <w:noProof/>
          <w:sz w:val="24"/>
          <w:szCs w:val="24"/>
        </w:rPr>
        <w:t>[name of Community Council] welcomes residents and community groups at their meetings and to attend / participate and, most importantly, be part of their Community Council.</w:t>
      </w:r>
    </w:p>
    <w:p w14:paraId="6D312836" w14:textId="77777777" w:rsidR="00E5099D" w:rsidRPr="00614819" w:rsidRDefault="00E5099D" w:rsidP="00E5099D">
      <w:pPr>
        <w:spacing w:before="40" w:after="40"/>
        <w:rPr>
          <w:rFonts w:ascii="Calibri" w:hAnsi="Calibri" w:cs="Arial"/>
          <w:sz w:val="24"/>
          <w:szCs w:val="24"/>
        </w:rPr>
      </w:pPr>
    </w:p>
    <w:p w14:paraId="6D312851" w14:textId="77777777" w:rsidR="00E5099D" w:rsidRPr="00614819" w:rsidRDefault="00E5099D" w:rsidP="00E5099D">
      <w:pPr>
        <w:spacing w:before="40" w:after="40"/>
        <w:rPr>
          <w:rFonts w:ascii="Calibri" w:hAnsi="Calibri" w:cs="Arial"/>
          <w:sz w:val="24"/>
          <w:szCs w:val="24"/>
        </w:rPr>
      </w:pPr>
    </w:p>
    <w:p w14:paraId="6D312852" w14:textId="77777777" w:rsidR="00E5099D" w:rsidRPr="00614819" w:rsidRDefault="00E5099D">
      <w:pPr>
        <w:rPr>
          <w:rFonts w:ascii="Calibri" w:hAnsi="Calibri" w:cs="Arial"/>
          <w:sz w:val="24"/>
          <w:szCs w:val="24"/>
        </w:rPr>
      </w:pPr>
    </w:p>
    <w:sectPr w:rsidR="00E5099D" w:rsidRPr="00614819" w:rsidSect="006C440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A987" w14:textId="77777777" w:rsidR="00B46034" w:rsidRDefault="00B46034" w:rsidP="00E4527A">
      <w:r>
        <w:separator/>
      </w:r>
    </w:p>
  </w:endnote>
  <w:endnote w:type="continuationSeparator" w:id="0">
    <w:p w14:paraId="3402CB2B" w14:textId="77777777" w:rsidR="00B46034" w:rsidRDefault="00B46034" w:rsidP="00E4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285A" w14:textId="77777777"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14:paraId="6D31285B" w14:textId="77777777" w:rsidR="000025CB" w:rsidRDefault="00002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71D1" w14:textId="77777777" w:rsidR="00B46034" w:rsidRDefault="00B46034" w:rsidP="00E4527A">
      <w:r>
        <w:separator/>
      </w:r>
    </w:p>
  </w:footnote>
  <w:footnote w:type="continuationSeparator" w:id="0">
    <w:p w14:paraId="47C48EF8" w14:textId="77777777" w:rsidR="00B46034" w:rsidRDefault="00B46034" w:rsidP="00E4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2859" w14:textId="1CAC69F6" w:rsidR="000025CB" w:rsidRPr="00153E40" w:rsidRDefault="00153E40" w:rsidP="00153E40">
    <w:pPr>
      <w:pStyle w:val="Header"/>
      <w:tabs>
        <w:tab w:val="clear" w:pos="4153"/>
        <w:tab w:val="clear" w:pos="8306"/>
        <w:tab w:val="left" w:pos="3465"/>
      </w:tabs>
      <w:jc w:val="center"/>
    </w:pPr>
    <w:r>
      <w:rPr>
        <w:noProof/>
      </w:rPr>
      <w:drawing>
        <wp:inline distT="0" distB="0" distL="0" distR="0" wp14:anchorId="6DB682F1" wp14:editId="1495AFEF">
          <wp:extent cx="3590925" cy="847725"/>
          <wp:effectExtent l="0" t="0" r="0" b="9525"/>
          <wp:docPr id="1" name="Picture 1" descr="Community Councils of Aberdeen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Councils of Aberdeenshire"/>
                  <pic:cNvPicPr/>
                </pic:nvPicPr>
                <pic:blipFill rotWithShape="1">
                  <a:blip r:embed="rId1"/>
                  <a:srcRect l="63175" t="35967" r="3425" b="40668"/>
                  <a:stretch/>
                </pic:blipFill>
                <pic:spPr bwMode="auto">
                  <a:xfrm>
                    <a:off x="0" y="0"/>
                    <a:ext cx="3591420" cy="847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 w15:restartNumberingAfterBreak="0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87588">
    <w:abstractNumId w:val="0"/>
  </w:num>
  <w:num w:numId="2" w16cid:durableId="974945815">
    <w:abstractNumId w:val="11"/>
  </w:num>
  <w:num w:numId="3" w16cid:durableId="1098788392">
    <w:abstractNumId w:val="4"/>
  </w:num>
  <w:num w:numId="4" w16cid:durableId="898638414">
    <w:abstractNumId w:val="15"/>
  </w:num>
  <w:num w:numId="5" w16cid:durableId="912399906">
    <w:abstractNumId w:val="18"/>
  </w:num>
  <w:num w:numId="6" w16cid:durableId="138765564">
    <w:abstractNumId w:val="17"/>
  </w:num>
  <w:num w:numId="7" w16cid:durableId="332951712">
    <w:abstractNumId w:val="12"/>
  </w:num>
  <w:num w:numId="8" w16cid:durableId="949044164">
    <w:abstractNumId w:val="7"/>
  </w:num>
  <w:num w:numId="9" w16cid:durableId="1347905439">
    <w:abstractNumId w:val="10"/>
  </w:num>
  <w:num w:numId="10" w16cid:durableId="1382944703">
    <w:abstractNumId w:val="0"/>
  </w:num>
  <w:num w:numId="11" w16cid:durableId="1831602983">
    <w:abstractNumId w:val="0"/>
  </w:num>
  <w:num w:numId="12" w16cid:durableId="1397515019">
    <w:abstractNumId w:val="0"/>
  </w:num>
  <w:num w:numId="13" w16cid:durableId="2051030421">
    <w:abstractNumId w:val="0"/>
  </w:num>
  <w:num w:numId="14" w16cid:durableId="407650122">
    <w:abstractNumId w:val="0"/>
  </w:num>
  <w:num w:numId="15" w16cid:durableId="1010526863">
    <w:abstractNumId w:val="0"/>
  </w:num>
  <w:num w:numId="16" w16cid:durableId="327633719">
    <w:abstractNumId w:val="0"/>
  </w:num>
  <w:num w:numId="17" w16cid:durableId="1377196629">
    <w:abstractNumId w:val="0"/>
  </w:num>
  <w:num w:numId="18" w16cid:durableId="478230502">
    <w:abstractNumId w:val="8"/>
  </w:num>
  <w:num w:numId="19" w16cid:durableId="1053970774">
    <w:abstractNumId w:val="2"/>
  </w:num>
  <w:num w:numId="20" w16cid:durableId="1277057420">
    <w:abstractNumId w:val="6"/>
  </w:num>
  <w:num w:numId="21" w16cid:durableId="1082723558">
    <w:abstractNumId w:val="13"/>
  </w:num>
  <w:num w:numId="22" w16cid:durableId="493029165">
    <w:abstractNumId w:val="9"/>
  </w:num>
  <w:num w:numId="23" w16cid:durableId="1884174770">
    <w:abstractNumId w:val="1"/>
  </w:num>
  <w:num w:numId="24" w16cid:durableId="1845780981">
    <w:abstractNumId w:val="19"/>
  </w:num>
  <w:num w:numId="25" w16cid:durableId="1904020551">
    <w:abstractNumId w:val="14"/>
  </w:num>
  <w:num w:numId="26" w16cid:durableId="2005275443">
    <w:abstractNumId w:val="0"/>
  </w:num>
  <w:num w:numId="27" w16cid:durableId="1277255333">
    <w:abstractNumId w:val="16"/>
  </w:num>
  <w:num w:numId="28" w16cid:durableId="1493184296">
    <w:abstractNumId w:val="3"/>
  </w:num>
  <w:num w:numId="29" w16cid:durableId="1549684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F1"/>
    <w:rsid w:val="00000B50"/>
    <w:rsid w:val="000025CB"/>
    <w:rsid w:val="00013027"/>
    <w:rsid w:val="000140B3"/>
    <w:rsid w:val="00045998"/>
    <w:rsid w:val="00076B4B"/>
    <w:rsid w:val="00086744"/>
    <w:rsid w:val="000A1255"/>
    <w:rsid w:val="000B4262"/>
    <w:rsid w:val="000F6661"/>
    <w:rsid w:val="001052DB"/>
    <w:rsid w:val="00153E40"/>
    <w:rsid w:val="00156A88"/>
    <w:rsid w:val="0016032B"/>
    <w:rsid w:val="00167050"/>
    <w:rsid w:val="00184C1B"/>
    <w:rsid w:val="001C11DB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427A"/>
    <w:rsid w:val="00370FF1"/>
    <w:rsid w:val="00380559"/>
    <w:rsid w:val="00381BD5"/>
    <w:rsid w:val="003831F4"/>
    <w:rsid w:val="00394E92"/>
    <w:rsid w:val="003A0032"/>
    <w:rsid w:val="003A2E8D"/>
    <w:rsid w:val="003B73A9"/>
    <w:rsid w:val="003D09C8"/>
    <w:rsid w:val="00402964"/>
    <w:rsid w:val="00404FD6"/>
    <w:rsid w:val="00437631"/>
    <w:rsid w:val="0044659F"/>
    <w:rsid w:val="00446C9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5E03CF"/>
    <w:rsid w:val="00613550"/>
    <w:rsid w:val="00614819"/>
    <w:rsid w:val="00620079"/>
    <w:rsid w:val="006364DA"/>
    <w:rsid w:val="0063758F"/>
    <w:rsid w:val="006413A1"/>
    <w:rsid w:val="00645E27"/>
    <w:rsid w:val="006710BF"/>
    <w:rsid w:val="006B0E2F"/>
    <w:rsid w:val="006C440B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46034"/>
    <w:rsid w:val="00B727FB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09CB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64CB0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9602C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2833"/>
  <w15:docId w15:val="{BE39206F-EB35-4496-A5FA-CDDD14DF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6" ma:contentTypeDescription="Create a new document." ma:contentTypeScope="" ma:versionID="eaa3be0d00c086fefa707df5612d21ee">
  <xsd:schema xmlns:xsd="http://www.w3.org/2001/XMLSchema" xmlns:xs="http://www.w3.org/2001/XMLSchema" xmlns:p="http://schemas.microsoft.com/office/2006/metadata/properties" xmlns:ns2="d27e8c7d-e5a2-4f37-9777-94a7e7fc154c" xmlns:ns3="2fabc4b4-752e-47f4-8472-07db1dc7e0be" targetNamespace="http://schemas.microsoft.com/office/2006/metadata/properties" ma:root="true" ma:fieldsID="60730f49584c5333aa26b1f22a1c72a6" ns2:_="" ns3:_="">
    <xsd:import namespace="d27e8c7d-e5a2-4f37-9777-94a7e7fc154c"/>
    <xsd:import namespace="2fabc4b4-752e-47f4-8472-07db1dc7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B9673-0C76-4CBE-B7F8-003248266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FE4BB-FACB-4441-85E6-F1E844781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A66D5-20CD-4F2D-8A84-ED0C21A05F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9E305-7BAD-4F2E-9E94-65FF3AC08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3.9 CC Handbook Summary of Minutes Handbook</vt:lpstr>
    </vt:vector>
  </TitlesOfParts>
  <Company>The Moray Council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3.9 CC Handbook Summary of Minutes Handbook</dc:title>
  <dc:creator>Alison.McLaughlin</dc:creator>
  <cp:lastModifiedBy>Joss Murdoch</cp:lastModifiedBy>
  <cp:revision>4</cp:revision>
  <cp:lastPrinted>2013-09-12T12:11:00Z</cp:lastPrinted>
  <dcterms:created xsi:type="dcterms:W3CDTF">2022-04-05T12:21:00Z</dcterms:created>
  <dcterms:modified xsi:type="dcterms:W3CDTF">2022-08-08T09:52:00Z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09de4530-99e2-4508-8801-d1b0e118cef3</vt:lpwstr>
  </property>
  <property fmtid="{D5CDD505-2E9C-101B-9397-08002B2CF9AE}" pid="3" name="ContentTypeId">
    <vt:lpwstr>0x01010094C35F4D304299429DFBC1DBD58DE0F2</vt:lpwstr>
  </property>
  <property fmtid="{D5CDD505-2E9C-101B-9397-08002B2CF9AE}" pid="4" name="Order">
    <vt:r8>211100</vt:r8>
  </property>
</Properties>
</file>